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heme="majorEastAsia" w:hAnsi="Times New Roman" w:cs="Arial"/>
          <w:caps/>
          <w:sz w:val="24"/>
          <w:szCs w:val="24"/>
        </w:rPr>
        <w:id w:val="320004543"/>
        <w:docPartObj>
          <w:docPartGallery w:val="Cover Pages"/>
          <w:docPartUnique/>
        </w:docPartObj>
      </w:sdtPr>
      <w:sdtEndPr>
        <w:rPr>
          <w:rFonts w:eastAsia="Times New Roman" w:cs="Times New Roman"/>
          <w:caps w:val="0"/>
        </w:rPr>
      </w:sdtEndPr>
      <w:sdtContent>
        <w:tbl>
          <w:tblPr>
            <w:tblW w:w="5000" w:type="pct"/>
            <w:jc w:val="center"/>
            <w:tblLook w:val="04A0" w:firstRow="1" w:lastRow="0" w:firstColumn="1" w:lastColumn="0" w:noHBand="0" w:noVBand="1"/>
          </w:tblPr>
          <w:tblGrid>
            <w:gridCol w:w="7371"/>
          </w:tblGrid>
          <w:tr w:rsidR="00177DF0" w:rsidRPr="00177DF0" w14:paraId="5027EA9C" w14:textId="77777777" w:rsidTr="00E15017">
            <w:trPr>
              <w:trHeight w:val="2880"/>
              <w:jc w:val="center"/>
            </w:trPr>
            <w:tc>
              <w:tcPr>
                <w:tcW w:w="5000" w:type="pct"/>
              </w:tcPr>
              <w:p w14:paraId="158FFEA0" w14:textId="77777777" w:rsidR="00177DF0" w:rsidRPr="00177DF0" w:rsidRDefault="00177DF0" w:rsidP="00177DF0">
                <w:pPr>
                  <w:pStyle w:val="Ingetavstnd"/>
                  <w:jc w:val="center"/>
                  <w:rPr>
                    <w:rFonts w:eastAsiaTheme="majorEastAsia" w:cs="Arial"/>
                    <w:caps/>
                  </w:rPr>
                </w:pPr>
              </w:p>
            </w:tc>
          </w:tr>
          <w:tr w:rsidR="00177DF0" w:rsidRPr="00177DF0" w14:paraId="54EFDFE8" w14:textId="77777777" w:rsidTr="00E15017">
            <w:trPr>
              <w:trHeight w:val="1440"/>
              <w:jc w:val="center"/>
            </w:trPr>
            <w:bookmarkStart w:id="0" w:name="_Hlk149833649" w:displacedByCustomXml="next"/>
            <w:sdt>
              <w:sdtPr>
                <w:rPr>
                  <w:rFonts w:eastAsiaTheme="majorEastAsia" w:cs="Arial"/>
                  <w:sz w:val="80"/>
                  <w:szCs w:val="80"/>
                </w:rPr>
                <w:alias w:val="Rubrik"/>
                <w:id w:val="15524250"/>
                <w:placeholder>
                  <w:docPart w:val="5BB4C4AB7BC7487DB31FBD38225B2A23"/>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A6A6A6" w:themeColor="background1" w:themeShade="A6"/>
                    </w:tcBorders>
                    <w:vAlign w:val="center"/>
                  </w:tcPr>
                  <w:p w14:paraId="26603C23" w14:textId="44C259AD" w:rsidR="00177DF0" w:rsidRPr="00177DF0" w:rsidRDefault="0055261F" w:rsidP="00BF1357">
                    <w:pPr>
                      <w:pStyle w:val="Ingetavstnd"/>
                      <w:jc w:val="center"/>
                      <w:rPr>
                        <w:rFonts w:eastAsiaTheme="majorEastAsia" w:cs="Arial"/>
                        <w:sz w:val="80"/>
                        <w:szCs w:val="80"/>
                      </w:rPr>
                    </w:pPr>
                    <w:r>
                      <w:rPr>
                        <w:rFonts w:eastAsiaTheme="majorEastAsia" w:cs="Arial"/>
                        <w:sz w:val="80"/>
                        <w:szCs w:val="80"/>
                      </w:rPr>
                      <w:t xml:space="preserve">Riktlinje för </w:t>
                    </w:r>
                    <w:r w:rsidR="006D2794">
                      <w:rPr>
                        <w:rFonts w:eastAsiaTheme="majorEastAsia" w:cs="Arial"/>
                        <w:sz w:val="80"/>
                        <w:szCs w:val="80"/>
                      </w:rPr>
                      <w:t xml:space="preserve">uthyrning av lokaler och anläggningar i </w:t>
                    </w:r>
                    <w:r>
                      <w:rPr>
                        <w:rFonts w:eastAsiaTheme="majorEastAsia" w:cs="Arial"/>
                        <w:sz w:val="80"/>
                        <w:szCs w:val="80"/>
                      </w:rPr>
                      <w:t>Nora kommun</w:t>
                    </w:r>
                  </w:p>
                </w:tc>
              </w:sdtContent>
            </w:sdt>
            <w:bookmarkEnd w:id="0" w:displacedByCustomXml="prev"/>
          </w:tr>
          <w:tr w:rsidR="00177DF0" w:rsidRPr="00177DF0" w14:paraId="38D03125" w14:textId="77777777" w:rsidTr="00E15017">
            <w:trPr>
              <w:trHeight w:val="720"/>
              <w:jc w:val="center"/>
            </w:trPr>
            <w:tc>
              <w:tcPr>
                <w:tcW w:w="5000" w:type="pct"/>
                <w:tcBorders>
                  <w:top w:val="single" w:sz="4" w:space="0" w:color="A6A6A6" w:themeColor="background1" w:themeShade="A6"/>
                </w:tcBorders>
                <w:vAlign w:val="center"/>
              </w:tcPr>
              <w:p w14:paraId="116DB547" w14:textId="29B89D8B" w:rsidR="00177DF0" w:rsidRPr="00177DF0" w:rsidRDefault="00177DF0" w:rsidP="00A36C14">
                <w:pPr>
                  <w:pStyle w:val="Ingetavstnd"/>
                  <w:jc w:val="center"/>
                  <w:rPr>
                    <w:rFonts w:eastAsiaTheme="majorEastAsia" w:cs="Arial"/>
                    <w:sz w:val="44"/>
                    <w:szCs w:val="44"/>
                  </w:rPr>
                </w:pPr>
              </w:p>
            </w:tc>
          </w:tr>
          <w:tr w:rsidR="00177DF0" w:rsidRPr="00177DF0" w14:paraId="0AEEDFC1" w14:textId="77777777">
            <w:trPr>
              <w:trHeight w:val="360"/>
              <w:jc w:val="center"/>
            </w:trPr>
            <w:tc>
              <w:tcPr>
                <w:tcW w:w="5000" w:type="pct"/>
                <w:vAlign w:val="center"/>
              </w:tcPr>
              <w:p w14:paraId="25FA35CE" w14:textId="77777777" w:rsidR="00177DF0" w:rsidRPr="00177DF0" w:rsidRDefault="00177DF0">
                <w:pPr>
                  <w:pStyle w:val="Ingetavstnd"/>
                  <w:jc w:val="center"/>
                  <w:rPr>
                    <w:rFonts w:cs="Arial"/>
                  </w:rPr>
                </w:pPr>
              </w:p>
            </w:tc>
          </w:tr>
          <w:tr w:rsidR="00177DF0" w:rsidRPr="00177DF0" w14:paraId="77B33089" w14:textId="77777777">
            <w:trPr>
              <w:trHeight w:val="360"/>
              <w:jc w:val="center"/>
            </w:trPr>
            <w:tc>
              <w:tcPr>
                <w:tcW w:w="5000" w:type="pct"/>
                <w:vAlign w:val="center"/>
              </w:tcPr>
              <w:p w14:paraId="090AA045" w14:textId="77777777" w:rsidR="00177DF0" w:rsidRPr="00177DF0" w:rsidRDefault="000047D4" w:rsidP="00BF1357">
                <w:pPr>
                  <w:pStyle w:val="Ingetavstnd"/>
                  <w:jc w:val="center"/>
                  <w:rPr>
                    <w:rFonts w:cs="Arial"/>
                    <w:b/>
                    <w:bCs/>
                  </w:rPr>
                </w:pPr>
                <w:r>
                  <w:rPr>
                    <w:rFonts w:cs="Arial"/>
                    <w:b/>
                    <w:bCs/>
                  </w:rPr>
                  <w:t xml:space="preserve">Antagen av </w:t>
                </w:r>
                <w:r w:rsidR="00BF1357">
                  <w:rPr>
                    <w:rFonts w:cs="Arial"/>
                    <w:b/>
                    <w:bCs/>
                  </w:rPr>
                  <w:t>kommunstyrelsen</w:t>
                </w:r>
              </w:p>
            </w:tc>
          </w:tr>
          <w:tr w:rsidR="00177DF0" w:rsidRPr="00177DF0" w14:paraId="1D800B9D" w14:textId="77777777">
            <w:trPr>
              <w:trHeight w:val="360"/>
              <w:jc w:val="center"/>
            </w:trPr>
            <w:tc>
              <w:tcPr>
                <w:tcW w:w="5000" w:type="pct"/>
                <w:vAlign w:val="center"/>
              </w:tcPr>
              <w:sdt>
                <w:sdtPr>
                  <w:rPr>
                    <w:rFonts w:cs="Arial"/>
                    <w:b/>
                    <w:bCs/>
                    <w:color w:val="2B579A"/>
                    <w:shd w:val="clear" w:color="auto" w:fill="E6E6E6"/>
                  </w:rPr>
                  <w:alias w:val="Datum"/>
                  <w:id w:val="516659546"/>
                  <w:placeholder>
                    <w:docPart w:val="EDE22D86680448EC8F463CF62B735E35"/>
                  </w:placeholder>
                  <w:showingPlcHdr/>
                  <w:dataBinding w:prefixMappings="xmlns:ns0='http://schemas.microsoft.com/office/2006/coverPageProps'" w:xpath="/ns0:CoverPageProperties[1]/ns0:PublishDate[1]" w:storeItemID="{55AF091B-3C7A-41E3-B477-F2FDAA23CFDA}"/>
                  <w:date>
                    <w:lid w:val="sv-SE"/>
                    <w:storeMappedDataAs w:val="dateTime"/>
                    <w:calendar w:val="gregorian"/>
                  </w:date>
                </w:sdtPr>
                <w:sdtEndPr/>
                <w:sdtContent>
                  <w:p w14:paraId="3059DDD3" w14:textId="77777777" w:rsidR="00177DF0" w:rsidRDefault="00177DF0">
                    <w:pPr>
                      <w:pStyle w:val="Ingetavstnd"/>
                      <w:jc w:val="center"/>
                      <w:rPr>
                        <w:rFonts w:cs="Arial"/>
                        <w:b/>
                        <w:bCs/>
                      </w:rPr>
                    </w:pPr>
                    <w:r w:rsidRPr="00177DF0">
                      <w:rPr>
                        <w:rFonts w:cs="Arial"/>
                        <w:b/>
                        <w:bCs/>
                      </w:rPr>
                      <w:t>[Välj datum]</w:t>
                    </w:r>
                  </w:p>
                </w:sdtContent>
              </w:sdt>
              <w:p w14:paraId="029FAA6B" w14:textId="77777777" w:rsidR="00C45C46" w:rsidRDefault="00C45C46" w:rsidP="00A213B5">
                <w:pPr>
                  <w:pStyle w:val="Ingetavstnd"/>
                  <w:jc w:val="center"/>
                  <w:rPr>
                    <w:rFonts w:cs="Arial"/>
                    <w:b/>
                    <w:bCs/>
                  </w:rPr>
                </w:pPr>
                <w:r>
                  <w:rPr>
                    <w:rFonts w:cs="Arial"/>
                    <w:b/>
                    <w:bCs/>
                  </w:rPr>
                  <w:t xml:space="preserve">§ </w:t>
                </w:r>
                <w:sdt>
                  <w:sdtPr>
                    <w:rPr>
                      <w:rFonts w:cs="Arial"/>
                      <w:b/>
                      <w:bCs/>
                      <w:color w:val="2B579A"/>
                      <w:shd w:val="clear" w:color="auto" w:fill="E6E6E6"/>
                    </w:rPr>
                    <w:id w:val="1856462504"/>
                    <w:placeholder>
                      <w:docPart w:val="454021B3E1A0486B8166F52473896483"/>
                    </w:placeholder>
                  </w:sdtPr>
                  <w:sdtEndPr/>
                  <w:sdtContent>
                    <w:sdt>
                      <w:sdtPr>
                        <w:rPr>
                          <w:rFonts w:cs="Arial"/>
                          <w:b/>
                          <w:bCs/>
                          <w:color w:val="2B579A"/>
                          <w:shd w:val="clear" w:color="auto" w:fill="E6E6E6"/>
                        </w:rPr>
                        <w:id w:val="-51322805"/>
                        <w:placeholder>
                          <w:docPart w:val="454021B3E1A0486B8166F52473896483"/>
                        </w:placeholder>
                        <w:showingPlcHdr/>
                      </w:sdtPr>
                      <w:sdtEndPr/>
                      <w:sdtContent>
                        <w:r w:rsidRPr="003C3C9E">
                          <w:rPr>
                            <w:rStyle w:val="Platshllartext"/>
                          </w:rPr>
                          <w:t>Klicka här för att ange text.</w:t>
                        </w:r>
                      </w:sdtContent>
                    </w:sdt>
                  </w:sdtContent>
                </w:sdt>
              </w:p>
              <w:p w14:paraId="42597847" w14:textId="11FD012D" w:rsidR="00C45C46" w:rsidRDefault="00C45C46">
                <w:pPr>
                  <w:pStyle w:val="Ingetavstnd"/>
                  <w:jc w:val="center"/>
                  <w:rPr>
                    <w:rFonts w:cs="Arial"/>
                    <w:b/>
                    <w:bCs/>
                  </w:rPr>
                </w:pPr>
                <w:r>
                  <w:rPr>
                    <w:rFonts w:cs="Arial"/>
                    <w:b/>
                    <w:bCs/>
                  </w:rPr>
                  <w:t xml:space="preserve">Dnr: </w:t>
                </w:r>
                <w:sdt>
                  <w:sdtPr>
                    <w:rPr>
                      <w:rFonts w:cs="Arial"/>
                      <w:b/>
                      <w:bCs/>
                      <w:color w:val="2B579A"/>
                      <w:shd w:val="clear" w:color="auto" w:fill="E6E6E6"/>
                    </w:rPr>
                    <w:id w:val="-1733691851"/>
                    <w:placeholder>
                      <w:docPart w:val="454021B3E1A0486B8166F52473896483"/>
                    </w:placeholder>
                  </w:sdtPr>
                  <w:sdtEndPr/>
                  <w:sdtContent>
                    <w:r w:rsidR="00780121">
                      <w:rPr>
                        <w:rStyle w:val="si-textfield1"/>
                        <w:color w:val="444444"/>
                        <w:sz w:val="20"/>
                        <w:szCs w:val="20"/>
                      </w:rPr>
                      <w:t>KS2023-054-7</w:t>
                    </w:r>
                  </w:sdtContent>
                </w:sdt>
              </w:p>
              <w:p w14:paraId="7D68187A" w14:textId="77777777" w:rsidR="00C45C46" w:rsidRPr="00177DF0" w:rsidRDefault="00C45C46">
                <w:pPr>
                  <w:pStyle w:val="Ingetavstnd"/>
                  <w:jc w:val="center"/>
                  <w:rPr>
                    <w:rFonts w:cs="Arial"/>
                    <w:b/>
                    <w:bCs/>
                  </w:rPr>
                </w:pPr>
              </w:p>
            </w:tc>
          </w:tr>
        </w:tbl>
        <w:p w14:paraId="544A5349" w14:textId="77777777" w:rsidR="00177DF0" w:rsidRPr="00177DF0" w:rsidRDefault="00177DF0">
          <w:pPr>
            <w:rPr>
              <w:rFonts w:cs="Arial"/>
            </w:rPr>
          </w:pPr>
        </w:p>
        <w:p w14:paraId="4269FBC6" w14:textId="77777777" w:rsidR="00177DF0" w:rsidRPr="00177DF0" w:rsidRDefault="00177DF0">
          <w:pPr>
            <w:rPr>
              <w:rFonts w:cs="Arial"/>
            </w:rPr>
          </w:pPr>
        </w:p>
        <w:p w14:paraId="76ECB61D" w14:textId="77777777" w:rsidR="00177DF0" w:rsidRDefault="00177DF0"/>
        <w:p w14:paraId="721378E8" w14:textId="77777777" w:rsidR="00177DF0" w:rsidRDefault="008D2E12">
          <w:pPr>
            <w:spacing w:after="200" w:line="276" w:lineRule="auto"/>
          </w:pPr>
          <w:r>
            <w:rPr>
              <w:noProof/>
              <w:color w:val="2B579A"/>
              <w:shd w:val="clear" w:color="auto" w:fill="E6E6E6"/>
            </w:rPr>
            <mc:AlternateContent>
              <mc:Choice Requires="wps">
                <w:drawing>
                  <wp:anchor distT="45720" distB="45720" distL="114300" distR="114300" simplePos="0" relativeHeight="251659264" behindDoc="0" locked="0" layoutInCell="1" allowOverlap="1" wp14:anchorId="74D5AC14" wp14:editId="443777F2">
                    <wp:simplePos x="0" y="0"/>
                    <wp:positionH relativeFrom="column">
                      <wp:posOffset>3149600</wp:posOffset>
                    </wp:positionH>
                    <wp:positionV relativeFrom="paragraph">
                      <wp:posOffset>2831465</wp:posOffset>
                    </wp:positionV>
                    <wp:extent cx="2880360" cy="1404620"/>
                    <wp:effectExtent l="0" t="0" r="0" b="635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404620"/>
                            </a:xfrm>
                            <a:prstGeom prst="rect">
                              <a:avLst/>
                            </a:prstGeom>
                            <a:solidFill>
                              <a:srgbClr val="FFFFFF"/>
                            </a:solidFill>
                            <a:ln w="9525">
                              <a:noFill/>
                              <a:miter lim="800000"/>
                              <a:headEnd/>
                              <a:tailEnd/>
                            </a:ln>
                          </wps:spPr>
                          <wps:txbx>
                            <w:txbxContent>
                              <w:p w14:paraId="532D7C99" w14:textId="77777777" w:rsidR="008D2E12" w:rsidRPr="00A03A9A" w:rsidRDefault="008D2E12" w:rsidP="00EF75DB">
                                <w:pPr>
                                  <w:pStyle w:val="Ingetavstnd"/>
                                  <w:rPr>
                                    <w:rStyle w:val="Stark"/>
                                    <w:color w:val="A6A6A6" w:themeColor="background1" w:themeShade="A6"/>
                                  </w:rPr>
                                </w:pPr>
                                <w:r w:rsidRPr="00A03A9A">
                                  <w:rPr>
                                    <w:rStyle w:val="Stark"/>
                                    <w:color w:val="A6A6A6" w:themeColor="background1" w:themeShade="A6"/>
                                  </w:rPr>
                                  <w:t>Policy/strategi/plan/reglemente</w:t>
                                </w:r>
                              </w:p>
                              <w:p w14:paraId="1311E81B" w14:textId="77777777" w:rsidR="008D2E12" w:rsidRPr="00A03A9A" w:rsidRDefault="008D2E12" w:rsidP="00EF75DB">
                                <w:pPr>
                                  <w:rPr>
                                    <w:rStyle w:val="Stark"/>
                                  </w:rPr>
                                </w:pPr>
                                <w:r w:rsidRPr="00A03A9A">
                                  <w:rPr>
                                    <w:rStyle w:val="Stark"/>
                                  </w:rPr>
                                  <w:t>Riktlinjer</w:t>
                                </w:r>
                              </w:p>
                              <w:p w14:paraId="31020437" w14:textId="77777777" w:rsidR="008D2E12" w:rsidRPr="00EF75DB" w:rsidRDefault="008D2E12" w:rsidP="00EF75DB">
                                <w:pPr>
                                  <w:rPr>
                                    <w:rStyle w:val="Stark"/>
                                    <w:color w:val="A6A6A6" w:themeColor="background1" w:themeShade="A6"/>
                                  </w:rPr>
                                </w:pPr>
                                <w:r w:rsidRPr="00EF75DB">
                                  <w:rPr>
                                    <w:rStyle w:val="Stark"/>
                                    <w:color w:val="A6A6A6" w:themeColor="background1" w:themeShade="A6"/>
                                  </w:rPr>
                                  <w:t>Regler/rutiner</w:t>
                                </w:r>
                              </w:p>
                              <w:p w14:paraId="3568727F" w14:textId="77777777" w:rsidR="008D2E12" w:rsidRDefault="008D2E1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D5AC14" id="_x0000_t202" coordsize="21600,21600" o:spt="202" path="m,l,21600r21600,l21600,xe">
                    <v:stroke joinstyle="miter"/>
                    <v:path gradientshapeok="t" o:connecttype="rect"/>
                  </v:shapetype>
                  <v:shape id="Textruta 2" o:spid="_x0000_s1026" type="#_x0000_t202" style="position:absolute;margin-left:248pt;margin-top:222.95pt;width:226.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" stroked="f">
                    <v:textbox style="mso-fit-shape-to-text:t">
                      <w:txbxContent>
                        <w:p w14:paraId="532D7C99" w14:textId="77777777" w:rsidR="008D2E12" w:rsidRPr="00A03A9A" w:rsidRDefault="008D2E12" w:rsidP="00EF75DB">
                          <w:pPr>
                            <w:pStyle w:val="Ingetavstnd"/>
                            <w:rPr>
                              <w:rStyle w:val="Stark"/>
                              <w:color w:val="A6A6A6" w:themeColor="background1" w:themeShade="A6"/>
                            </w:rPr>
                          </w:pPr>
                          <w:r w:rsidRPr="00A03A9A">
                            <w:rPr>
                              <w:rStyle w:val="Stark"/>
                              <w:color w:val="A6A6A6" w:themeColor="background1" w:themeShade="A6"/>
                            </w:rPr>
                            <w:t>Policy/strategi/plan/reglemente</w:t>
                          </w:r>
                        </w:p>
                        <w:p w14:paraId="1311E81B" w14:textId="77777777" w:rsidR="008D2E12" w:rsidRPr="00A03A9A" w:rsidRDefault="008D2E12" w:rsidP="00EF75DB">
                          <w:pPr>
                            <w:rPr>
                              <w:rStyle w:val="Stark"/>
                            </w:rPr>
                          </w:pPr>
                          <w:r w:rsidRPr="00A03A9A">
                            <w:rPr>
                              <w:rStyle w:val="Stark"/>
                            </w:rPr>
                            <w:t>Riktlinjer</w:t>
                          </w:r>
                        </w:p>
                        <w:p w14:paraId="31020437" w14:textId="77777777" w:rsidR="008D2E12" w:rsidRPr="00EF75DB" w:rsidRDefault="008D2E12" w:rsidP="00EF75DB">
                          <w:pPr>
                            <w:rPr>
                              <w:rStyle w:val="Stark"/>
                              <w:color w:val="A6A6A6" w:themeColor="background1" w:themeShade="A6"/>
                            </w:rPr>
                          </w:pPr>
                          <w:r w:rsidRPr="00EF75DB">
                            <w:rPr>
                              <w:rStyle w:val="Stark"/>
                              <w:color w:val="A6A6A6" w:themeColor="background1" w:themeShade="A6"/>
                            </w:rPr>
                            <w:t>Regler/rutiner</w:t>
                          </w:r>
                        </w:p>
                        <w:p w14:paraId="3568727F" w14:textId="77777777" w:rsidR="008D2E12" w:rsidRDefault="008D2E12"/>
                      </w:txbxContent>
                    </v:textbox>
                    <w10:wrap type="square"/>
                  </v:shape>
                </w:pict>
              </mc:Fallback>
            </mc:AlternateContent>
          </w:r>
          <w:r w:rsidR="00177DF0">
            <w:br w:type="page"/>
          </w:r>
        </w:p>
      </w:sdtContent>
    </w:sdt>
    <w:bookmarkStart w:id="1" w:name="_Toc156392237" w:displacedByCustomXml="next"/>
    <w:sdt>
      <w:sdtPr>
        <w:rPr>
          <w:rFonts w:ascii="Times New Roman" w:eastAsia="Times New Roman" w:hAnsi="Times New Roman" w:cs="Times New Roman"/>
          <w:b w:val="0"/>
          <w:bCs w:val="0"/>
          <w:color w:val="2B579A"/>
          <w:sz w:val="24"/>
          <w:szCs w:val="24"/>
          <w:shd w:val="clear" w:color="auto" w:fill="E6E6E6"/>
        </w:rPr>
        <w:id w:val="2058797953"/>
        <w:docPartObj>
          <w:docPartGallery w:val="Table of Contents"/>
          <w:docPartUnique/>
        </w:docPartObj>
      </w:sdtPr>
      <w:sdtEndPr>
        <w:rPr>
          <w:color w:val="auto"/>
          <w:shd w:val="clear" w:color="auto" w:fill="auto"/>
        </w:rPr>
      </w:sdtEndPr>
      <w:sdtContent>
        <w:p w14:paraId="70125E94" w14:textId="77777777" w:rsidR="00177DF0" w:rsidRPr="00177DF0" w:rsidRDefault="00177DF0" w:rsidP="00631DC7">
          <w:pPr>
            <w:pStyle w:val="Rubrik1"/>
            <w:rPr>
              <w:rStyle w:val="Rubrik1Char"/>
            </w:rPr>
          </w:pPr>
          <w:r w:rsidRPr="24AA0DEE">
            <w:rPr>
              <w:rStyle w:val="Rubrik1Char"/>
            </w:rPr>
            <w:t>Innehåll</w:t>
          </w:r>
          <w:bookmarkEnd w:id="1"/>
        </w:p>
        <w:p w14:paraId="0F7DDBCF" w14:textId="448170C2" w:rsidR="003F7E7C" w:rsidRDefault="24AA0DEE">
          <w:pPr>
            <w:pStyle w:val="Innehll1"/>
            <w:tabs>
              <w:tab w:val="right" w:leader="dot" w:pos="7361"/>
            </w:tabs>
            <w:rPr>
              <w:rFonts w:asciiTheme="minorHAnsi" w:eastAsiaTheme="minorEastAsia" w:hAnsiTheme="minorHAnsi" w:cstheme="minorBidi"/>
              <w:noProof/>
              <w:sz w:val="22"/>
              <w:szCs w:val="22"/>
            </w:rPr>
          </w:pPr>
          <w:r>
            <w:rPr>
              <w:color w:val="2B579A"/>
              <w:shd w:val="clear" w:color="auto" w:fill="E6E6E6"/>
            </w:rPr>
            <w:fldChar w:fldCharType="begin"/>
          </w:r>
          <w:r w:rsidR="00177DF0">
            <w:instrText>TOC \o "1-3" \h \z \u</w:instrText>
          </w:r>
          <w:r>
            <w:rPr>
              <w:color w:val="2B579A"/>
              <w:shd w:val="clear" w:color="auto" w:fill="E6E6E6"/>
            </w:rPr>
            <w:fldChar w:fldCharType="separate"/>
          </w:r>
          <w:hyperlink w:anchor="_Toc156392237" w:history="1">
            <w:r w:rsidR="003F7E7C" w:rsidRPr="00C20EDD">
              <w:rPr>
                <w:rStyle w:val="Hyperlnk"/>
                <w:noProof/>
              </w:rPr>
              <w:t>Innehåll</w:t>
            </w:r>
            <w:r w:rsidR="003F7E7C">
              <w:rPr>
                <w:noProof/>
                <w:webHidden/>
              </w:rPr>
              <w:tab/>
            </w:r>
            <w:r w:rsidR="003F7E7C">
              <w:rPr>
                <w:noProof/>
                <w:webHidden/>
              </w:rPr>
              <w:fldChar w:fldCharType="begin"/>
            </w:r>
            <w:r w:rsidR="003F7E7C">
              <w:rPr>
                <w:noProof/>
                <w:webHidden/>
              </w:rPr>
              <w:instrText xml:space="preserve"> PAGEREF _Toc156392237 \h </w:instrText>
            </w:r>
            <w:r w:rsidR="003F7E7C">
              <w:rPr>
                <w:noProof/>
                <w:webHidden/>
              </w:rPr>
            </w:r>
            <w:r w:rsidR="003F7E7C">
              <w:rPr>
                <w:noProof/>
                <w:webHidden/>
              </w:rPr>
              <w:fldChar w:fldCharType="separate"/>
            </w:r>
            <w:r w:rsidR="002A5A95">
              <w:rPr>
                <w:noProof/>
                <w:webHidden/>
              </w:rPr>
              <w:t>1</w:t>
            </w:r>
            <w:r w:rsidR="003F7E7C">
              <w:rPr>
                <w:noProof/>
                <w:webHidden/>
              </w:rPr>
              <w:fldChar w:fldCharType="end"/>
            </w:r>
          </w:hyperlink>
        </w:p>
        <w:p w14:paraId="6A665FBA" w14:textId="1984B9EE" w:rsidR="003F7E7C" w:rsidRDefault="002A5A95">
          <w:pPr>
            <w:pStyle w:val="Innehll2"/>
            <w:tabs>
              <w:tab w:val="right" w:leader="dot" w:pos="7361"/>
            </w:tabs>
            <w:rPr>
              <w:rFonts w:asciiTheme="minorHAnsi" w:eastAsiaTheme="minorEastAsia" w:hAnsiTheme="minorHAnsi" w:cstheme="minorBidi"/>
              <w:noProof/>
              <w:sz w:val="22"/>
              <w:szCs w:val="22"/>
            </w:rPr>
          </w:pPr>
          <w:hyperlink w:anchor="_Toc156392238" w:history="1">
            <w:r w:rsidR="003F7E7C" w:rsidRPr="00C20EDD">
              <w:rPr>
                <w:rStyle w:val="Hyperlnk"/>
                <w:noProof/>
              </w:rPr>
              <w:t>Riktlinje för uthyrning av lokaler och anläggningar</w:t>
            </w:r>
            <w:r w:rsidR="003F7E7C">
              <w:rPr>
                <w:noProof/>
                <w:webHidden/>
              </w:rPr>
              <w:tab/>
            </w:r>
            <w:r w:rsidR="003F7E7C">
              <w:rPr>
                <w:noProof/>
                <w:webHidden/>
              </w:rPr>
              <w:fldChar w:fldCharType="begin"/>
            </w:r>
            <w:r w:rsidR="003F7E7C">
              <w:rPr>
                <w:noProof/>
                <w:webHidden/>
              </w:rPr>
              <w:instrText xml:space="preserve"> PAGEREF _Toc156392238 \h </w:instrText>
            </w:r>
            <w:r w:rsidR="003F7E7C">
              <w:rPr>
                <w:noProof/>
                <w:webHidden/>
              </w:rPr>
            </w:r>
            <w:r w:rsidR="003F7E7C">
              <w:rPr>
                <w:noProof/>
                <w:webHidden/>
              </w:rPr>
              <w:fldChar w:fldCharType="separate"/>
            </w:r>
            <w:r>
              <w:rPr>
                <w:noProof/>
                <w:webHidden/>
              </w:rPr>
              <w:t>2</w:t>
            </w:r>
            <w:r w:rsidR="003F7E7C">
              <w:rPr>
                <w:noProof/>
                <w:webHidden/>
              </w:rPr>
              <w:fldChar w:fldCharType="end"/>
            </w:r>
          </w:hyperlink>
        </w:p>
        <w:p w14:paraId="74734001" w14:textId="39E16A40" w:rsidR="003F7E7C" w:rsidRDefault="002A5A95">
          <w:pPr>
            <w:pStyle w:val="Innehll2"/>
            <w:tabs>
              <w:tab w:val="right" w:leader="dot" w:pos="7361"/>
            </w:tabs>
            <w:rPr>
              <w:rFonts w:asciiTheme="minorHAnsi" w:eastAsiaTheme="minorEastAsia" w:hAnsiTheme="minorHAnsi" w:cstheme="minorBidi"/>
              <w:noProof/>
              <w:sz w:val="22"/>
              <w:szCs w:val="22"/>
            </w:rPr>
          </w:pPr>
          <w:hyperlink w:anchor="_Toc156392239" w:history="1">
            <w:r w:rsidR="003F7E7C" w:rsidRPr="00C20EDD">
              <w:rPr>
                <w:rStyle w:val="Hyperlnk"/>
                <w:noProof/>
              </w:rPr>
              <w:t>Inledning</w:t>
            </w:r>
            <w:r w:rsidR="003F7E7C">
              <w:rPr>
                <w:noProof/>
                <w:webHidden/>
              </w:rPr>
              <w:tab/>
            </w:r>
            <w:r w:rsidR="003F7E7C">
              <w:rPr>
                <w:noProof/>
                <w:webHidden/>
              </w:rPr>
              <w:fldChar w:fldCharType="begin"/>
            </w:r>
            <w:r w:rsidR="003F7E7C">
              <w:rPr>
                <w:noProof/>
                <w:webHidden/>
              </w:rPr>
              <w:instrText xml:space="preserve"> PAGEREF _Toc156392239 \h </w:instrText>
            </w:r>
            <w:r w:rsidR="003F7E7C">
              <w:rPr>
                <w:noProof/>
                <w:webHidden/>
              </w:rPr>
            </w:r>
            <w:r w:rsidR="003F7E7C">
              <w:rPr>
                <w:noProof/>
                <w:webHidden/>
              </w:rPr>
              <w:fldChar w:fldCharType="separate"/>
            </w:r>
            <w:r>
              <w:rPr>
                <w:noProof/>
                <w:webHidden/>
              </w:rPr>
              <w:t>2</w:t>
            </w:r>
            <w:r w:rsidR="003F7E7C">
              <w:rPr>
                <w:noProof/>
                <w:webHidden/>
              </w:rPr>
              <w:fldChar w:fldCharType="end"/>
            </w:r>
          </w:hyperlink>
        </w:p>
        <w:p w14:paraId="046B539D" w14:textId="3BB6F9F5" w:rsidR="003F7E7C" w:rsidRDefault="002A5A95">
          <w:pPr>
            <w:pStyle w:val="Innehll2"/>
            <w:tabs>
              <w:tab w:val="right" w:leader="dot" w:pos="7361"/>
            </w:tabs>
            <w:rPr>
              <w:rFonts w:asciiTheme="minorHAnsi" w:eastAsiaTheme="minorEastAsia" w:hAnsiTheme="minorHAnsi" w:cstheme="minorBidi"/>
              <w:noProof/>
              <w:sz w:val="22"/>
              <w:szCs w:val="22"/>
            </w:rPr>
          </w:pPr>
          <w:hyperlink w:anchor="_Toc156392240" w:history="1">
            <w:r w:rsidR="003F7E7C" w:rsidRPr="00C20EDD">
              <w:rPr>
                <w:rStyle w:val="Hyperlnk"/>
                <w:noProof/>
              </w:rPr>
              <w:t>Kategorier av hyresgäster</w:t>
            </w:r>
            <w:r w:rsidR="003F7E7C">
              <w:rPr>
                <w:noProof/>
                <w:webHidden/>
              </w:rPr>
              <w:tab/>
            </w:r>
            <w:r w:rsidR="003F7E7C">
              <w:rPr>
                <w:noProof/>
                <w:webHidden/>
              </w:rPr>
              <w:fldChar w:fldCharType="begin"/>
            </w:r>
            <w:r w:rsidR="003F7E7C">
              <w:rPr>
                <w:noProof/>
                <w:webHidden/>
              </w:rPr>
              <w:instrText xml:space="preserve"> PAGEREF _Toc156392240 \h </w:instrText>
            </w:r>
            <w:r w:rsidR="003F7E7C">
              <w:rPr>
                <w:noProof/>
                <w:webHidden/>
              </w:rPr>
            </w:r>
            <w:r w:rsidR="003F7E7C">
              <w:rPr>
                <w:noProof/>
                <w:webHidden/>
              </w:rPr>
              <w:fldChar w:fldCharType="separate"/>
            </w:r>
            <w:r>
              <w:rPr>
                <w:noProof/>
                <w:webHidden/>
              </w:rPr>
              <w:t>2</w:t>
            </w:r>
            <w:r w:rsidR="003F7E7C">
              <w:rPr>
                <w:noProof/>
                <w:webHidden/>
              </w:rPr>
              <w:fldChar w:fldCharType="end"/>
            </w:r>
          </w:hyperlink>
        </w:p>
        <w:p w14:paraId="24735B38" w14:textId="15F34DD1" w:rsidR="003F7E7C" w:rsidRDefault="002A5A95">
          <w:pPr>
            <w:pStyle w:val="Innehll2"/>
            <w:tabs>
              <w:tab w:val="right" w:leader="dot" w:pos="7361"/>
            </w:tabs>
            <w:rPr>
              <w:rFonts w:asciiTheme="minorHAnsi" w:eastAsiaTheme="minorEastAsia" w:hAnsiTheme="minorHAnsi" w:cstheme="minorBidi"/>
              <w:noProof/>
              <w:sz w:val="22"/>
              <w:szCs w:val="22"/>
            </w:rPr>
          </w:pPr>
          <w:hyperlink w:anchor="_Toc156392241" w:history="1">
            <w:r w:rsidR="003F7E7C" w:rsidRPr="00C20EDD">
              <w:rPr>
                <w:rStyle w:val="Hyperlnk"/>
                <w:noProof/>
              </w:rPr>
              <w:t>Bokning av lokaler i Nora kommun</w:t>
            </w:r>
            <w:r w:rsidR="003F7E7C">
              <w:rPr>
                <w:noProof/>
                <w:webHidden/>
              </w:rPr>
              <w:tab/>
            </w:r>
            <w:r w:rsidR="003F7E7C">
              <w:rPr>
                <w:noProof/>
                <w:webHidden/>
              </w:rPr>
              <w:fldChar w:fldCharType="begin"/>
            </w:r>
            <w:r w:rsidR="003F7E7C">
              <w:rPr>
                <w:noProof/>
                <w:webHidden/>
              </w:rPr>
              <w:instrText xml:space="preserve"> PAGEREF _Toc156392241 \h </w:instrText>
            </w:r>
            <w:r w:rsidR="003F7E7C">
              <w:rPr>
                <w:noProof/>
                <w:webHidden/>
              </w:rPr>
            </w:r>
            <w:r w:rsidR="003F7E7C">
              <w:rPr>
                <w:noProof/>
                <w:webHidden/>
              </w:rPr>
              <w:fldChar w:fldCharType="separate"/>
            </w:r>
            <w:r>
              <w:rPr>
                <w:noProof/>
                <w:webHidden/>
              </w:rPr>
              <w:t>2</w:t>
            </w:r>
            <w:r w:rsidR="003F7E7C">
              <w:rPr>
                <w:noProof/>
                <w:webHidden/>
              </w:rPr>
              <w:fldChar w:fldCharType="end"/>
            </w:r>
          </w:hyperlink>
        </w:p>
        <w:p w14:paraId="787F3B1F" w14:textId="54AF64F2" w:rsidR="003F7E7C" w:rsidRDefault="002A5A95">
          <w:pPr>
            <w:pStyle w:val="Innehll3"/>
            <w:tabs>
              <w:tab w:val="right" w:leader="dot" w:pos="7361"/>
            </w:tabs>
            <w:rPr>
              <w:rFonts w:asciiTheme="minorHAnsi" w:eastAsiaTheme="minorEastAsia" w:hAnsiTheme="minorHAnsi" w:cstheme="minorBidi"/>
              <w:noProof/>
              <w:sz w:val="22"/>
              <w:szCs w:val="22"/>
            </w:rPr>
          </w:pPr>
          <w:hyperlink w:anchor="_Toc156392242" w:history="1">
            <w:r w:rsidR="003F7E7C" w:rsidRPr="00C20EDD">
              <w:rPr>
                <w:rStyle w:val="Hyperlnk"/>
                <w:noProof/>
              </w:rPr>
              <w:t>Prioritering för verksamhet som kan avbryta bokad tid</w:t>
            </w:r>
            <w:r w:rsidR="003F7E7C">
              <w:rPr>
                <w:noProof/>
                <w:webHidden/>
              </w:rPr>
              <w:tab/>
            </w:r>
            <w:r w:rsidR="003F7E7C">
              <w:rPr>
                <w:noProof/>
                <w:webHidden/>
              </w:rPr>
              <w:fldChar w:fldCharType="begin"/>
            </w:r>
            <w:r w:rsidR="003F7E7C">
              <w:rPr>
                <w:noProof/>
                <w:webHidden/>
              </w:rPr>
              <w:instrText xml:space="preserve"> PAGEREF _Toc156392242 \h </w:instrText>
            </w:r>
            <w:r w:rsidR="003F7E7C">
              <w:rPr>
                <w:noProof/>
                <w:webHidden/>
              </w:rPr>
            </w:r>
            <w:r w:rsidR="003F7E7C">
              <w:rPr>
                <w:noProof/>
                <w:webHidden/>
              </w:rPr>
              <w:fldChar w:fldCharType="separate"/>
            </w:r>
            <w:r>
              <w:rPr>
                <w:noProof/>
                <w:webHidden/>
              </w:rPr>
              <w:t>3</w:t>
            </w:r>
            <w:r w:rsidR="003F7E7C">
              <w:rPr>
                <w:noProof/>
                <w:webHidden/>
              </w:rPr>
              <w:fldChar w:fldCharType="end"/>
            </w:r>
          </w:hyperlink>
        </w:p>
        <w:p w14:paraId="440C14EA" w14:textId="60766124" w:rsidR="003F7E7C" w:rsidRDefault="002A5A95">
          <w:pPr>
            <w:pStyle w:val="Innehll3"/>
            <w:tabs>
              <w:tab w:val="right" w:leader="dot" w:pos="7361"/>
            </w:tabs>
            <w:rPr>
              <w:rFonts w:asciiTheme="minorHAnsi" w:eastAsiaTheme="minorEastAsia" w:hAnsiTheme="minorHAnsi" w:cstheme="minorBidi"/>
              <w:noProof/>
              <w:sz w:val="22"/>
              <w:szCs w:val="22"/>
            </w:rPr>
          </w:pPr>
          <w:hyperlink w:anchor="_Toc156392243" w:history="1">
            <w:r w:rsidR="003F7E7C" w:rsidRPr="00C20EDD">
              <w:rPr>
                <w:rStyle w:val="Hyperlnk"/>
                <w:noProof/>
              </w:rPr>
              <w:t>Säsongsbokningar av idrottslokaler</w:t>
            </w:r>
            <w:r w:rsidR="003F7E7C">
              <w:rPr>
                <w:noProof/>
                <w:webHidden/>
              </w:rPr>
              <w:tab/>
            </w:r>
            <w:r w:rsidR="003F7E7C">
              <w:rPr>
                <w:noProof/>
                <w:webHidden/>
              </w:rPr>
              <w:fldChar w:fldCharType="begin"/>
            </w:r>
            <w:r w:rsidR="003F7E7C">
              <w:rPr>
                <w:noProof/>
                <w:webHidden/>
              </w:rPr>
              <w:instrText xml:space="preserve"> PAGEREF _Toc156392243 \h </w:instrText>
            </w:r>
            <w:r w:rsidR="003F7E7C">
              <w:rPr>
                <w:noProof/>
                <w:webHidden/>
              </w:rPr>
            </w:r>
            <w:r w:rsidR="003F7E7C">
              <w:rPr>
                <w:noProof/>
                <w:webHidden/>
              </w:rPr>
              <w:fldChar w:fldCharType="separate"/>
            </w:r>
            <w:r>
              <w:rPr>
                <w:noProof/>
                <w:webHidden/>
              </w:rPr>
              <w:t>3</w:t>
            </w:r>
            <w:r w:rsidR="003F7E7C">
              <w:rPr>
                <w:noProof/>
                <w:webHidden/>
              </w:rPr>
              <w:fldChar w:fldCharType="end"/>
            </w:r>
          </w:hyperlink>
        </w:p>
        <w:p w14:paraId="1E8B2A34" w14:textId="29DE1DAA" w:rsidR="003F7E7C" w:rsidRDefault="002A5A95">
          <w:pPr>
            <w:pStyle w:val="Innehll3"/>
            <w:tabs>
              <w:tab w:val="right" w:leader="dot" w:pos="7361"/>
            </w:tabs>
            <w:rPr>
              <w:rFonts w:asciiTheme="minorHAnsi" w:eastAsiaTheme="minorEastAsia" w:hAnsiTheme="minorHAnsi" w:cstheme="minorBidi"/>
              <w:noProof/>
              <w:sz w:val="22"/>
              <w:szCs w:val="22"/>
            </w:rPr>
          </w:pPr>
          <w:hyperlink w:anchor="_Toc156392244" w:history="1">
            <w:r w:rsidR="003F7E7C" w:rsidRPr="00C20EDD">
              <w:rPr>
                <w:rStyle w:val="Hyperlnk"/>
                <w:noProof/>
              </w:rPr>
              <w:t>Fördelningsprinciper vid säsongsbokningar</w:t>
            </w:r>
            <w:r w:rsidR="003F7E7C">
              <w:rPr>
                <w:noProof/>
                <w:webHidden/>
              </w:rPr>
              <w:tab/>
            </w:r>
            <w:r w:rsidR="003F7E7C">
              <w:rPr>
                <w:noProof/>
                <w:webHidden/>
              </w:rPr>
              <w:fldChar w:fldCharType="begin"/>
            </w:r>
            <w:r w:rsidR="003F7E7C">
              <w:rPr>
                <w:noProof/>
                <w:webHidden/>
              </w:rPr>
              <w:instrText xml:space="preserve"> PAGEREF _Toc156392244 \h </w:instrText>
            </w:r>
            <w:r w:rsidR="003F7E7C">
              <w:rPr>
                <w:noProof/>
                <w:webHidden/>
              </w:rPr>
            </w:r>
            <w:r w:rsidR="003F7E7C">
              <w:rPr>
                <w:noProof/>
                <w:webHidden/>
              </w:rPr>
              <w:fldChar w:fldCharType="separate"/>
            </w:r>
            <w:r>
              <w:rPr>
                <w:noProof/>
                <w:webHidden/>
              </w:rPr>
              <w:t>3</w:t>
            </w:r>
            <w:r w:rsidR="003F7E7C">
              <w:rPr>
                <w:noProof/>
                <w:webHidden/>
              </w:rPr>
              <w:fldChar w:fldCharType="end"/>
            </w:r>
          </w:hyperlink>
        </w:p>
        <w:p w14:paraId="51EF90BB" w14:textId="5E62CDCB" w:rsidR="24AA0DEE" w:rsidRDefault="24AA0DEE" w:rsidP="24AA0DEE">
          <w:pPr>
            <w:pStyle w:val="Innehll2"/>
            <w:tabs>
              <w:tab w:val="right" w:leader="dot" w:pos="7365"/>
            </w:tabs>
            <w:rPr>
              <w:rStyle w:val="Hyperlnk"/>
            </w:rPr>
          </w:pPr>
          <w:r>
            <w:rPr>
              <w:color w:val="2B579A"/>
              <w:shd w:val="clear" w:color="auto" w:fill="E6E6E6"/>
            </w:rPr>
            <w:fldChar w:fldCharType="end"/>
          </w:r>
        </w:p>
      </w:sdtContent>
    </w:sdt>
    <w:p w14:paraId="2A7AEEF5" w14:textId="46ACC348" w:rsidR="00177DF0" w:rsidRDefault="00177DF0"/>
    <w:p w14:paraId="492DF47C" w14:textId="77777777" w:rsidR="00816E95" w:rsidRDefault="00816E95">
      <w:pPr>
        <w:spacing w:after="200" w:line="276" w:lineRule="auto"/>
      </w:pPr>
      <w:r>
        <w:br w:type="page"/>
      </w:r>
    </w:p>
    <w:tbl>
      <w:tblPr>
        <w:tblpPr w:leftFromText="187" w:rightFromText="187" w:vertAnchor="page" w:horzAnchor="margin" w:tblpY="2017"/>
        <w:tblW w:w="5000" w:type="pct"/>
        <w:tblLook w:val="04A0" w:firstRow="1" w:lastRow="0" w:firstColumn="1" w:lastColumn="0" w:noHBand="0" w:noVBand="1"/>
      </w:tblPr>
      <w:tblGrid>
        <w:gridCol w:w="7371"/>
      </w:tblGrid>
      <w:tr w:rsidR="00062A71" w:rsidRPr="00177DF0" w14:paraId="0FCA0D42" w14:textId="77777777" w:rsidTr="00062A71">
        <w:sdt>
          <w:sdtPr>
            <w:alias w:val="Sammanfattning"/>
            <w:tag w:val="Sammanfattning"/>
            <w:id w:val="8276291"/>
            <w:placeholder>
              <w:docPart w:val="B68CD3A791344743B593B5B86C1BEBD0"/>
            </w:placeholder>
            <w:dataBinding w:prefixMappings="xmlns:ns0='http://schemas.microsoft.com/office/2006/coverPageProps'" w:xpath="/ns0:CoverPageProperties[1]/ns0:Abstract[1]" w:storeItemID="{55AF091B-3C7A-41E3-B477-F2FDAA23CFDA}"/>
            <w:text/>
          </w:sdtPr>
          <w:sdtEndPr/>
          <w:sdtContent>
            <w:tc>
              <w:tcPr>
                <w:tcW w:w="5000" w:type="pct"/>
              </w:tcPr>
              <w:p w14:paraId="03091DD4" w14:textId="6539CCC2" w:rsidR="00062A71" w:rsidRPr="00177DF0" w:rsidRDefault="006D2794" w:rsidP="009D0A4B">
                <w:pPr>
                  <w:pStyle w:val="Ingetavstnd"/>
                  <w:rPr>
                    <w:rFonts w:cs="Arial"/>
                  </w:rPr>
                </w:pPr>
                <w:r w:rsidRPr="006D2794">
                  <w:t xml:space="preserve">Riktlinje för uthyrning av lokaler och anläggningar i Nora kommun riktar sig till </w:t>
                </w:r>
                <w:r>
                  <w:t>de</w:t>
                </w:r>
                <w:r w:rsidRPr="006D2794">
                  <w:t xml:space="preserve"> som avser att boka och nyttja kommunens </w:t>
                </w:r>
                <w:r>
                  <w:t xml:space="preserve">lokaler och anläggningar. Riktlinjen </w:t>
                </w:r>
                <w:r w:rsidRPr="006D2794">
                  <w:t>syftar till att klargöra villkor</w:t>
                </w:r>
                <w:r>
                  <w:t xml:space="preserve"> </w:t>
                </w:r>
                <w:r w:rsidR="002870FD">
                  <w:t>för lokaluthyrning</w:t>
                </w:r>
                <w:r w:rsidRPr="006D2794">
                  <w:t xml:space="preserve">. </w:t>
                </w:r>
              </w:p>
            </w:tc>
          </w:sdtContent>
        </w:sdt>
      </w:tr>
    </w:tbl>
    <w:p w14:paraId="5B24641B" w14:textId="3C26FB45" w:rsidR="00445BAB" w:rsidRDefault="00A57FAF" w:rsidP="00E170BA">
      <w:pPr>
        <w:pStyle w:val="Rubrik2"/>
      </w:pPr>
      <w:bookmarkStart w:id="2" w:name="_Toc156392238"/>
      <w:r w:rsidRPr="00A57FAF">
        <w:t>Riktlinje för uthyrnin</w:t>
      </w:r>
      <w:r>
        <w:t>g av lokaler och anläggningar</w:t>
      </w:r>
      <w:bookmarkEnd w:id="2"/>
    </w:p>
    <w:p w14:paraId="4875C5CF" w14:textId="5856D31A" w:rsidR="000F678E" w:rsidRDefault="000F678E" w:rsidP="006D2794"/>
    <w:p w14:paraId="74F688CD" w14:textId="1B444EB9" w:rsidR="006D2794" w:rsidRPr="0008440A" w:rsidRDefault="000F678E" w:rsidP="006D2794">
      <w:pPr>
        <w:rPr>
          <w:sz w:val="22"/>
          <w:szCs w:val="22"/>
        </w:rPr>
      </w:pPr>
      <w:bookmarkStart w:id="3" w:name="_Toc156392239"/>
      <w:r w:rsidRPr="000F678E">
        <w:rPr>
          <w:rStyle w:val="Rubrik2Char"/>
        </w:rPr>
        <w:t>Inledning</w:t>
      </w:r>
      <w:bookmarkEnd w:id="3"/>
      <w:r>
        <w:br/>
      </w:r>
      <w:r w:rsidR="006D2794" w:rsidRPr="0008440A">
        <w:rPr>
          <w:sz w:val="22"/>
          <w:szCs w:val="22"/>
        </w:rPr>
        <w:t xml:space="preserve">Nora kommuns lokaler och anläggningar ska betraktas som kommungemensamma och nyttjas till ändamål som gynnar kommunens invånare. Nora kommun ska därför erbjuda föreningar, organisationer, företag och privatpersoner möjlighet att hyra bokningsbara </w:t>
      </w:r>
      <w:r w:rsidRPr="0008440A">
        <w:rPr>
          <w:sz w:val="22"/>
          <w:szCs w:val="22"/>
        </w:rPr>
        <w:t xml:space="preserve">lokaler och anläggningar. </w:t>
      </w:r>
      <w:bookmarkStart w:id="4" w:name="_Hlk156395722"/>
      <w:r w:rsidR="006D2794" w:rsidRPr="0008440A">
        <w:rPr>
          <w:sz w:val="22"/>
          <w:szCs w:val="22"/>
        </w:rPr>
        <w:t xml:space="preserve">Syftet med lokaluthyrningen är att erbjuda mötesplatser </w:t>
      </w:r>
      <w:r w:rsidRPr="0008440A">
        <w:rPr>
          <w:sz w:val="22"/>
          <w:szCs w:val="22"/>
        </w:rPr>
        <w:t>för</w:t>
      </w:r>
      <w:r w:rsidR="006D2794" w:rsidRPr="0008440A">
        <w:rPr>
          <w:sz w:val="22"/>
          <w:szCs w:val="22"/>
        </w:rPr>
        <w:t xml:space="preserve"> olika aktiviteter</w:t>
      </w:r>
      <w:r w:rsidRPr="0008440A">
        <w:rPr>
          <w:sz w:val="22"/>
          <w:szCs w:val="22"/>
        </w:rPr>
        <w:t xml:space="preserve">. </w:t>
      </w:r>
      <w:r w:rsidR="0008440A">
        <w:rPr>
          <w:sz w:val="22"/>
          <w:szCs w:val="22"/>
        </w:rPr>
        <w:t>Taxan</w:t>
      </w:r>
      <w:r w:rsidRPr="0008440A">
        <w:rPr>
          <w:sz w:val="22"/>
          <w:szCs w:val="22"/>
        </w:rPr>
        <w:t xml:space="preserve"> är subventionerad och verksamhet för b</w:t>
      </w:r>
      <w:r w:rsidR="00E4696F" w:rsidRPr="0008440A">
        <w:rPr>
          <w:sz w:val="22"/>
          <w:szCs w:val="22"/>
        </w:rPr>
        <w:t>arn och unga</w:t>
      </w:r>
      <w:r w:rsidRPr="0008440A">
        <w:rPr>
          <w:sz w:val="22"/>
          <w:szCs w:val="22"/>
        </w:rPr>
        <w:t xml:space="preserve">, </w:t>
      </w:r>
      <w:r w:rsidR="001E7197" w:rsidRPr="0008440A">
        <w:rPr>
          <w:sz w:val="22"/>
          <w:szCs w:val="22"/>
        </w:rPr>
        <w:t xml:space="preserve">för </w:t>
      </w:r>
      <w:r w:rsidRPr="0008440A">
        <w:rPr>
          <w:sz w:val="22"/>
          <w:szCs w:val="22"/>
        </w:rPr>
        <w:t xml:space="preserve">personer som är 65 år och äldre och </w:t>
      </w:r>
      <w:r w:rsidR="009F1D49" w:rsidRPr="0008440A">
        <w:rPr>
          <w:sz w:val="22"/>
          <w:szCs w:val="22"/>
        </w:rPr>
        <w:t xml:space="preserve">för </w:t>
      </w:r>
      <w:r w:rsidRPr="0008440A">
        <w:rPr>
          <w:sz w:val="22"/>
          <w:szCs w:val="22"/>
        </w:rPr>
        <w:t xml:space="preserve">funktionsnedsatta är prioriterad. </w:t>
      </w:r>
    </w:p>
    <w:p w14:paraId="04052B4F" w14:textId="5891584F" w:rsidR="24AA0DEE" w:rsidRDefault="00A56A17" w:rsidP="00E170BA">
      <w:pPr>
        <w:pStyle w:val="Rubrik2"/>
      </w:pPr>
      <w:bookmarkStart w:id="5" w:name="_Toc156392240"/>
      <w:bookmarkEnd w:id="4"/>
      <w:r>
        <w:t>Kategorier av hyresgäster</w:t>
      </w:r>
      <w:bookmarkEnd w:id="5"/>
    </w:p>
    <w:p w14:paraId="1FD55D38" w14:textId="01676FD3" w:rsidR="0D59DA4F" w:rsidRPr="005A29D8" w:rsidRDefault="00BC2457" w:rsidP="24AA0DEE">
      <w:pPr>
        <w:rPr>
          <w:sz w:val="22"/>
          <w:szCs w:val="22"/>
        </w:rPr>
      </w:pPr>
      <w:r>
        <w:rPr>
          <w:sz w:val="22"/>
          <w:szCs w:val="22"/>
        </w:rPr>
        <w:t>Hyrorna är olika beroende på vilken kategori av hyresgäst man är oc</w:t>
      </w:r>
      <w:r w:rsidR="00367BF1">
        <w:rPr>
          <w:sz w:val="22"/>
          <w:szCs w:val="22"/>
        </w:rPr>
        <w:t xml:space="preserve">h vilken lokal det rör sig om. </w:t>
      </w:r>
      <w:r>
        <w:rPr>
          <w:sz w:val="22"/>
          <w:szCs w:val="22"/>
        </w:rPr>
        <w:t>De olika kategorierna är:</w:t>
      </w:r>
    </w:p>
    <w:p w14:paraId="7192D9E0" w14:textId="39BE356B" w:rsidR="003B5D57" w:rsidRDefault="003B5D57" w:rsidP="24AA0DEE">
      <w:pPr>
        <w:rPr>
          <w:b/>
          <w:sz w:val="22"/>
          <w:szCs w:val="22"/>
        </w:rPr>
      </w:pPr>
      <w:bookmarkStart w:id="6" w:name="_Hlk149833194"/>
    </w:p>
    <w:p w14:paraId="13FDF57E" w14:textId="73551325" w:rsidR="005B2A1E" w:rsidRPr="009B0C40" w:rsidRDefault="00B05594" w:rsidP="00B05594">
      <w:pPr>
        <w:pStyle w:val="Liststycke"/>
        <w:numPr>
          <w:ilvl w:val="0"/>
          <w:numId w:val="26"/>
        </w:numPr>
      </w:pPr>
      <w:r w:rsidRPr="00B05594">
        <w:t xml:space="preserve">Ideella föreningar / folkbildningsorganisationer med säte i Nora kommun som bedriver verksamhet för barn- och unga 0–21 år. </w:t>
      </w:r>
      <w:bookmarkEnd w:id="6"/>
    </w:p>
    <w:p w14:paraId="3072C611" w14:textId="7AF9347B" w:rsidR="009B0C40" w:rsidRPr="00445BAB" w:rsidRDefault="00B05594" w:rsidP="00B05594">
      <w:pPr>
        <w:pStyle w:val="Liststycke"/>
        <w:numPr>
          <w:ilvl w:val="0"/>
          <w:numId w:val="26"/>
        </w:numPr>
      </w:pPr>
      <w:r w:rsidRPr="00B05594">
        <w:t>Ideella föreningar / folkbildningsorganisationer med säte i Nora kommun som bedriver verksamhet för vuxna 22–64 år.</w:t>
      </w:r>
    </w:p>
    <w:p w14:paraId="549078AC" w14:textId="182E40ED" w:rsidR="00846DFC" w:rsidRDefault="00B05594" w:rsidP="00B05594">
      <w:pPr>
        <w:pStyle w:val="Liststycke"/>
        <w:numPr>
          <w:ilvl w:val="0"/>
          <w:numId w:val="26"/>
        </w:numPr>
      </w:pPr>
      <w:r w:rsidRPr="00B05594">
        <w:t>Ideella föreningar / folkbildningsorganisationer med säte i Nora kommun som</w:t>
      </w:r>
      <w:r w:rsidR="00780121">
        <w:t xml:space="preserve"> bedriver verksamhet för 65+ eller</w:t>
      </w:r>
      <w:r w:rsidRPr="00B05594">
        <w:t xml:space="preserve"> personer med funktionsnedsättning</w:t>
      </w:r>
      <w:r>
        <w:t>.</w:t>
      </w:r>
      <w:r w:rsidRPr="00B05594">
        <w:t xml:space="preserve"> </w:t>
      </w:r>
    </w:p>
    <w:p w14:paraId="35B6BC4F" w14:textId="433562E3" w:rsidR="00846DFC" w:rsidRDefault="0090184A" w:rsidP="00E4696F">
      <w:pPr>
        <w:pStyle w:val="Liststycke"/>
        <w:numPr>
          <w:ilvl w:val="0"/>
          <w:numId w:val="26"/>
        </w:numPr>
      </w:pPr>
      <w:bookmarkStart w:id="7" w:name="_Hlk155957524"/>
      <w:r>
        <w:t>Ideella föreningar från övriga kommuner</w:t>
      </w:r>
      <w:r w:rsidR="00E4696F">
        <w:t xml:space="preserve">, privatpersoner och företag </w:t>
      </w:r>
      <w:r w:rsidR="00367BF1" w:rsidRPr="00E4696F">
        <w:rPr>
          <w:b/>
        </w:rPr>
        <w:t>(</w:t>
      </w:r>
      <w:r w:rsidR="00367BF1">
        <w:t>a</w:t>
      </w:r>
      <w:r w:rsidR="00E5093E" w:rsidRPr="009B0C40">
        <w:t>vser företag och organisationer som inte är ideella föreningar</w:t>
      </w:r>
      <w:r w:rsidR="009B0C40" w:rsidRPr="009B0C40">
        <w:t xml:space="preserve"> och bedriver verksamhet i kommersiellt syfte</w:t>
      </w:r>
      <w:r w:rsidR="00367BF1">
        <w:t>)</w:t>
      </w:r>
      <w:r w:rsidR="001E7197">
        <w:t>.</w:t>
      </w:r>
    </w:p>
    <w:p w14:paraId="442758F5" w14:textId="77777777" w:rsidR="00E562F4" w:rsidRPr="00E562F4" w:rsidRDefault="00E562F4" w:rsidP="0073242A">
      <w:pPr>
        <w:ind w:left="720"/>
      </w:pPr>
      <w:bookmarkStart w:id="8" w:name="_GoBack"/>
      <w:bookmarkEnd w:id="7"/>
      <w:bookmarkEnd w:id="8"/>
    </w:p>
    <w:p w14:paraId="111C8940" w14:textId="1F6E2AA9" w:rsidR="00FB7C66" w:rsidRPr="009B0C40" w:rsidRDefault="00FB7C66" w:rsidP="009B0C40">
      <w:pPr>
        <w:rPr>
          <w:b/>
        </w:rPr>
      </w:pPr>
      <w:r w:rsidRPr="009B0C40">
        <w:rPr>
          <w:b/>
        </w:rPr>
        <w:t>Kommunal verksamhet</w:t>
      </w:r>
    </w:p>
    <w:p w14:paraId="5BF277AA" w14:textId="3F32E18F" w:rsidR="0073242A" w:rsidRPr="0098390E" w:rsidRDefault="00FB7C66" w:rsidP="00DA303B">
      <w:pPr>
        <w:rPr>
          <w:sz w:val="22"/>
          <w:szCs w:val="22"/>
          <w:lang w:eastAsia="en-US"/>
        </w:rPr>
      </w:pPr>
      <w:r w:rsidRPr="0098390E">
        <w:rPr>
          <w:sz w:val="22"/>
          <w:szCs w:val="22"/>
          <w:lang w:eastAsia="en-US"/>
        </w:rPr>
        <w:t>Kommunens lokaler bokas kostnadsfritt för interna kommunala verksamheter såsom nämnder, ut</w:t>
      </w:r>
      <w:r w:rsidR="00BC2457" w:rsidRPr="0098390E">
        <w:rPr>
          <w:sz w:val="22"/>
          <w:szCs w:val="22"/>
          <w:lang w:eastAsia="en-US"/>
        </w:rPr>
        <w:t xml:space="preserve">skott, styrelser, förvaltningar, </w:t>
      </w:r>
      <w:r w:rsidR="005B2A1E" w:rsidRPr="0098390E">
        <w:rPr>
          <w:sz w:val="22"/>
          <w:szCs w:val="22"/>
          <w:lang w:eastAsia="en-US"/>
        </w:rPr>
        <w:t>i</w:t>
      </w:r>
      <w:r w:rsidRPr="0098390E">
        <w:rPr>
          <w:sz w:val="22"/>
          <w:szCs w:val="22"/>
          <w:lang w:eastAsia="en-US"/>
        </w:rPr>
        <w:t xml:space="preserve"> kommunen verksamma fackliga organisationer</w:t>
      </w:r>
      <w:r w:rsidR="00BC2457" w:rsidRPr="0098390E">
        <w:rPr>
          <w:sz w:val="22"/>
          <w:szCs w:val="22"/>
          <w:lang w:eastAsia="en-US"/>
        </w:rPr>
        <w:t xml:space="preserve"> och för </w:t>
      </w:r>
      <w:r w:rsidR="00BC2457" w:rsidRPr="0098390E">
        <w:rPr>
          <w:rFonts w:eastAsia="Arial"/>
          <w:sz w:val="22"/>
          <w:szCs w:val="22"/>
        </w:rPr>
        <w:t>p</w:t>
      </w:r>
      <w:r w:rsidR="007505AF" w:rsidRPr="0098390E">
        <w:rPr>
          <w:rFonts w:eastAsia="Arial"/>
          <w:sz w:val="22"/>
          <w:szCs w:val="22"/>
        </w:rPr>
        <w:t>olitiska partier represen</w:t>
      </w:r>
      <w:r w:rsidR="00BC2457" w:rsidRPr="0098390E">
        <w:rPr>
          <w:rFonts w:eastAsia="Arial"/>
          <w:sz w:val="22"/>
          <w:szCs w:val="22"/>
        </w:rPr>
        <w:t>terade i Nora kommunfullmäktige.</w:t>
      </w:r>
      <w:r w:rsidR="00DA303B" w:rsidRPr="0098390E">
        <w:rPr>
          <w:rFonts w:eastAsia="Arial"/>
          <w:sz w:val="22"/>
          <w:szCs w:val="22"/>
        </w:rPr>
        <w:t xml:space="preserve"> Ordinarie kommunal </w:t>
      </w:r>
      <w:r w:rsidR="006D416D" w:rsidRPr="0098390E">
        <w:rPr>
          <w:rFonts w:eastAsia="Arial"/>
          <w:sz w:val="22"/>
          <w:szCs w:val="22"/>
        </w:rPr>
        <w:t>verksamhet</w:t>
      </w:r>
      <w:r w:rsidR="00DA303B" w:rsidRPr="0098390E">
        <w:rPr>
          <w:rFonts w:eastAsia="Arial"/>
          <w:sz w:val="22"/>
          <w:szCs w:val="22"/>
        </w:rPr>
        <w:t xml:space="preserve"> </w:t>
      </w:r>
      <w:r w:rsidR="003F7E7C">
        <w:rPr>
          <w:rFonts w:eastAsia="Arial"/>
          <w:sz w:val="22"/>
          <w:szCs w:val="22"/>
        </w:rPr>
        <w:t xml:space="preserve">som sker kontinuerligt </w:t>
      </w:r>
      <w:r w:rsidR="00DA303B" w:rsidRPr="0098390E">
        <w:rPr>
          <w:rFonts w:eastAsia="Arial"/>
          <w:sz w:val="22"/>
          <w:szCs w:val="22"/>
        </w:rPr>
        <w:t>internfaktureras</w:t>
      </w:r>
      <w:bookmarkStart w:id="9" w:name="_Hlk156231973"/>
      <w:r w:rsidR="00DA303B" w:rsidRPr="0098390E">
        <w:rPr>
          <w:rFonts w:eastAsia="Arial"/>
          <w:sz w:val="22"/>
          <w:szCs w:val="22"/>
        </w:rPr>
        <w:t>.</w:t>
      </w:r>
      <w:r w:rsidR="00850AE2" w:rsidRPr="0098390E">
        <w:rPr>
          <w:sz w:val="22"/>
          <w:szCs w:val="22"/>
          <w:highlight w:val="yellow"/>
          <w:lang w:eastAsia="en-US"/>
        </w:rPr>
        <w:t xml:space="preserve"> </w:t>
      </w:r>
    </w:p>
    <w:p w14:paraId="08B51614" w14:textId="36327223" w:rsidR="009013C0" w:rsidRDefault="005A29D8" w:rsidP="00301EB5">
      <w:pPr>
        <w:pStyle w:val="Rubrik2"/>
      </w:pPr>
      <w:bookmarkStart w:id="10" w:name="_Toc156392241"/>
      <w:bookmarkEnd w:id="9"/>
      <w:r>
        <w:t>Bokning av</w:t>
      </w:r>
      <w:r w:rsidR="000E0A35">
        <w:t xml:space="preserve"> lokaler i Nora kommun</w:t>
      </w:r>
      <w:bookmarkEnd w:id="10"/>
    </w:p>
    <w:p w14:paraId="5922AABF" w14:textId="78C5C463" w:rsidR="00FB688C" w:rsidRDefault="009013C0" w:rsidP="24AA0DEE">
      <w:pPr>
        <w:rPr>
          <w:sz w:val="22"/>
          <w:szCs w:val="22"/>
          <w:lang w:eastAsia="en-US"/>
        </w:rPr>
      </w:pPr>
      <w:r w:rsidRPr="2B63584E">
        <w:rPr>
          <w:sz w:val="22"/>
          <w:szCs w:val="22"/>
          <w:lang w:eastAsia="en-US"/>
        </w:rPr>
        <w:t xml:space="preserve">Bokningar </w:t>
      </w:r>
      <w:r w:rsidR="627A4543" w:rsidRPr="2B63584E">
        <w:rPr>
          <w:sz w:val="22"/>
          <w:szCs w:val="22"/>
          <w:lang w:eastAsia="en-US"/>
        </w:rPr>
        <w:t xml:space="preserve">av lokaler </w:t>
      </w:r>
      <w:r w:rsidRPr="2B63584E">
        <w:rPr>
          <w:sz w:val="22"/>
          <w:szCs w:val="22"/>
          <w:lang w:eastAsia="en-US"/>
        </w:rPr>
        <w:t xml:space="preserve">sker genom </w:t>
      </w:r>
      <w:r w:rsidR="00AE5574">
        <w:rPr>
          <w:sz w:val="22"/>
          <w:szCs w:val="22"/>
          <w:lang w:eastAsia="en-US"/>
        </w:rPr>
        <w:t>kommunens bokningssystem</w:t>
      </w:r>
      <w:r w:rsidR="1B9F2EF8" w:rsidRPr="2B63584E">
        <w:rPr>
          <w:sz w:val="22"/>
          <w:szCs w:val="22"/>
          <w:lang w:eastAsia="en-US"/>
        </w:rPr>
        <w:t xml:space="preserve">. </w:t>
      </w:r>
      <w:r w:rsidR="00AE5574" w:rsidRPr="00AE5574">
        <w:rPr>
          <w:sz w:val="22"/>
          <w:szCs w:val="22"/>
          <w:lang w:eastAsia="en-US"/>
        </w:rPr>
        <w:t>För att boka och h</w:t>
      </w:r>
      <w:r w:rsidR="00BC2457">
        <w:rPr>
          <w:sz w:val="22"/>
          <w:szCs w:val="22"/>
          <w:lang w:eastAsia="en-US"/>
        </w:rPr>
        <w:t xml:space="preserve">yra en lokal behöver </w:t>
      </w:r>
      <w:r w:rsidR="00AE5574" w:rsidRPr="00AE5574">
        <w:rPr>
          <w:sz w:val="22"/>
          <w:szCs w:val="22"/>
          <w:lang w:eastAsia="en-US"/>
        </w:rPr>
        <w:t>hyresgäst</w:t>
      </w:r>
      <w:r w:rsidR="00C825E6">
        <w:rPr>
          <w:sz w:val="22"/>
          <w:szCs w:val="22"/>
          <w:lang w:eastAsia="en-US"/>
        </w:rPr>
        <w:t>en</w:t>
      </w:r>
      <w:r w:rsidR="000316E7">
        <w:rPr>
          <w:sz w:val="22"/>
          <w:szCs w:val="22"/>
          <w:lang w:eastAsia="en-US"/>
        </w:rPr>
        <w:t xml:space="preserve"> vara registrerad som kund i </w:t>
      </w:r>
      <w:r w:rsidR="00AE5574" w:rsidRPr="00AE5574">
        <w:rPr>
          <w:sz w:val="22"/>
          <w:szCs w:val="22"/>
          <w:lang w:eastAsia="en-US"/>
        </w:rPr>
        <w:t xml:space="preserve">bokningssystemet. </w:t>
      </w:r>
      <w:r w:rsidR="00B52B53" w:rsidRPr="2B63584E">
        <w:rPr>
          <w:sz w:val="22"/>
          <w:szCs w:val="22"/>
          <w:lang w:eastAsia="en-US"/>
        </w:rPr>
        <w:t>I bokningssystemet</w:t>
      </w:r>
      <w:r w:rsidR="00A56A17">
        <w:rPr>
          <w:sz w:val="22"/>
          <w:szCs w:val="22"/>
          <w:lang w:eastAsia="en-US"/>
        </w:rPr>
        <w:t xml:space="preserve"> framgår lediga tider,</w:t>
      </w:r>
      <w:r w:rsidR="2D8AF552" w:rsidRPr="2B63584E">
        <w:rPr>
          <w:sz w:val="22"/>
          <w:szCs w:val="22"/>
          <w:lang w:eastAsia="en-US"/>
        </w:rPr>
        <w:t xml:space="preserve"> bokningar</w:t>
      </w:r>
      <w:r w:rsidR="00A56A17">
        <w:rPr>
          <w:sz w:val="22"/>
          <w:szCs w:val="22"/>
          <w:lang w:eastAsia="en-US"/>
        </w:rPr>
        <w:t xml:space="preserve"> samt rutiner</w:t>
      </w:r>
      <w:r w:rsidR="2D8AF552" w:rsidRPr="2B63584E">
        <w:rPr>
          <w:sz w:val="22"/>
          <w:szCs w:val="22"/>
          <w:lang w:eastAsia="en-US"/>
        </w:rPr>
        <w:t xml:space="preserve">. </w:t>
      </w:r>
      <w:r w:rsidR="00AC7F2C" w:rsidRPr="2B63584E">
        <w:rPr>
          <w:sz w:val="22"/>
          <w:szCs w:val="22"/>
          <w:lang w:eastAsia="en-US"/>
        </w:rPr>
        <w:t>F</w:t>
      </w:r>
      <w:r w:rsidRPr="2B63584E">
        <w:rPr>
          <w:sz w:val="22"/>
          <w:szCs w:val="22"/>
          <w:lang w:eastAsia="en-US"/>
        </w:rPr>
        <w:t xml:space="preserve">rågor </w:t>
      </w:r>
      <w:r w:rsidR="00AC7F2C" w:rsidRPr="2B63584E">
        <w:rPr>
          <w:sz w:val="22"/>
          <w:szCs w:val="22"/>
          <w:lang w:eastAsia="en-US"/>
        </w:rPr>
        <w:t xml:space="preserve">angående bokningar </w:t>
      </w:r>
      <w:r w:rsidRPr="2B63584E">
        <w:rPr>
          <w:sz w:val="22"/>
          <w:szCs w:val="22"/>
          <w:lang w:eastAsia="en-US"/>
        </w:rPr>
        <w:t xml:space="preserve">ställs till </w:t>
      </w:r>
      <w:hyperlink r:id="rId12">
        <w:r w:rsidR="00FB688C" w:rsidRPr="2B63584E">
          <w:rPr>
            <w:rStyle w:val="Hyperlnk"/>
            <w:sz w:val="22"/>
            <w:szCs w:val="22"/>
            <w:lang w:eastAsia="en-US"/>
          </w:rPr>
          <w:t>bokalokal@nora.se</w:t>
        </w:r>
      </w:hyperlink>
      <w:r w:rsidR="00BC2457">
        <w:rPr>
          <w:rStyle w:val="Hyperlnk"/>
          <w:sz w:val="22"/>
          <w:szCs w:val="22"/>
          <w:lang w:eastAsia="en-US"/>
        </w:rPr>
        <w:t>.</w:t>
      </w:r>
      <w:r w:rsidR="2EEB0C36" w:rsidRPr="2B63584E">
        <w:rPr>
          <w:sz w:val="22"/>
          <w:szCs w:val="22"/>
          <w:lang w:eastAsia="en-US"/>
        </w:rPr>
        <w:t xml:space="preserve"> Kos</w:t>
      </w:r>
      <w:r w:rsidR="00102681">
        <w:rPr>
          <w:sz w:val="22"/>
          <w:szCs w:val="22"/>
          <w:lang w:eastAsia="en-US"/>
        </w:rPr>
        <w:t xml:space="preserve">tnaden för lokalhyra </w:t>
      </w:r>
      <w:r w:rsidR="00102681" w:rsidRPr="00850AE2">
        <w:rPr>
          <w:sz w:val="22"/>
          <w:szCs w:val="22"/>
          <w:lang w:eastAsia="en-US"/>
        </w:rPr>
        <w:t>faktureras</w:t>
      </w:r>
      <w:r w:rsidR="00E562F4" w:rsidRPr="00850AE2">
        <w:rPr>
          <w:sz w:val="22"/>
          <w:szCs w:val="22"/>
          <w:lang w:eastAsia="en-US"/>
        </w:rPr>
        <w:t xml:space="preserve"> i efterskott</w:t>
      </w:r>
      <w:r w:rsidR="0036186B">
        <w:rPr>
          <w:sz w:val="22"/>
          <w:szCs w:val="22"/>
          <w:lang w:eastAsia="en-US"/>
        </w:rPr>
        <w:t>.</w:t>
      </w:r>
    </w:p>
    <w:p w14:paraId="560C0A8A" w14:textId="77777777" w:rsidR="0036186B" w:rsidRDefault="0036186B" w:rsidP="24AA0DEE">
      <w:pPr>
        <w:rPr>
          <w:sz w:val="22"/>
          <w:szCs w:val="22"/>
          <w:lang w:eastAsia="en-US"/>
        </w:rPr>
      </w:pPr>
    </w:p>
    <w:p w14:paraId="40B0FC71" w14:textId="69AA2C82" w:rsidR="0036186B" w:rsidRDefault="0036186B" w:rsidP="0036186B">
      <w:pPr>
        <w:rPr>
          <w:sz w:val="22"/>
          <w:szCs w:val="22"/>
          <w:lang w:eastAsia="en-US"/>
        </w:rPr>
      </w:pPr>
      <w:bookmarkStart w:id="11" w:name="_Hlk156392839"/>
      <w:r w:rsidRPr="0036186B">
        <w:rPr>
          <w:sz w:val="22"/>
          <w:szCs w:val="22"/>
          <w:lang w:eastAsia="en-US"/>
        </w:rPr>
        <w:t>Kommunala trivsel- och ordningsregler för respektive lokal eller anläggning ska följas.</w:t>
      </w:r>
      <w:r>
        <w:rPr>
          <w:sz w:val="22"/>
          <w:szCs w:val="22"/>
          <w:lang w:eastAsia="en-US"/>
        </w:rPr>
        <w:t xml:space="preserve"> </w:t>
      </w:r>
      <w:r w:rsidRPr="0036186B">
        <w:rPr>
          <w:sz w:val="22"/>
          <w:szCs w:val="22"/>
          <w:lang w:eastAsia="en-US"/>
        </w:rPr>
        <w:t>Hyresgäst som inte följer reglerna kan komma att faktureras för extra kostnader som uppstått på grund av regelbrottet enligt beslutad taxa. Hyresgästen kan även komma att fråntas fortsatt möjlighet att hyra lokalerna</w:t>
      </w:r>
      <w:r w:rsidR="00301EB5">
        <w:rPr>
          <w:sz w:val="22"/>
          <w:szCs w:val="22"/>
          <w:lang w:eastAsia="en-US"/>
        </w:rPr>
        <w:t>.</w:t>
      </w:r>
      <w:r>
        <w:rPr>
          <w:sz w:val="22"/>
          <w:szCs w:val="22"/>
          <w:lang w:eastAsia="en-US"/>
        </w:rPr>
        <w:t xml:space="preserve"> </w:t>
      </w:r>
    </w:p>
    <w:p w14:paraId="407A775B" w14:textId="787C3A21" w:rsidR="00C80907" w:rsidRDefault="00C80907" w:rsidP="0036186B">
      <w:pPr>
        <w:rPr>
          <w:sz w:val="22"/>
          <w:szCs w:val="22"/>
          <w:lang w:eastAsia="en-US"/>
        </w:rPr>
      </w:pPr>
    </w:p>
    <w:p w14:paraId="7CFC34B2" w14:textId="4555B682" w:rsidR="00C80907" w:rsidRPr="00C80907" w:rsidRDefault="00C80907" w:rsidP="00C80907">
      <w:pPr>
        <w:rPr>
          <w:sz w:val="22"/>
          <w:szCs w:val="22"/>
        </w:rPr>
      </w:pPr>
      <w:r w:rsidRPr="00C80907">
        <w:rPr>
          <w:sz w:val="22"/>
          <w:szCs w:val="22"/>
        </w:rPr>
        <w:t>Regler/rutiner för bokningar, olika lokaler och anläggningar finns i Rutin för lokalbokningar och hanteras inom verksamheten. I Rutin för lokalbokningar finns även ordningsregler för respektive lokal och anläggning.</w:t>
      </w:r>
    </w:p>
    <w:p w14:paraId="50CF0AEF" w14:textId="77777777" w:rsidR="00C80907" w:rsidRPr="00C80907" w:rsidRDefault="00C80907" w:rsidP="0036186B">
      <w:pPr>
        <w:rPr>
          <w:sz w:val="22"/>
          <w:szCs w:val="22"/>
          <w:lang w:eastAsia="en-US"/>
        </w:rPr>
      </w:pPr>
    </w:p>
    <w:bookmarkEnd w:id="11"/>
    <w:p w14:paraId="4057EC07" w14:textId="2FCFFE45" w:rsidR="008F3FAC" w:rsidRDefault="008F3FAC" w:rsidP="24AA0DEE">
      <w:pPr>
        <w:rPr>
          <w:sz w:val="22"/>
          <w:szCs w:val="22"/>
          <w:lang w:eastAsia="en-US"/>
        </w:rPr>
      </w:pPr>
    </w:p>
    <w:p w14:paraId="46C34979" w14:textId="3CE2800A" w:rsidR="0073242A" w:rsidRDefault="00D8102D" w:rsidP="005F3F2C">
      <w:pPr>
        <w:rPr>
          <w:sz w:val="22"/>
          <w:szCs w:val="22"/>
          <w:lang w:eastAsia="en-US"/>
        </w:rPr>
      </w:pPr>
      <w:r>
        <w:rPr>
          <w:b/>
          <w:bCs/>
          <w:sz w:val="22"/>
          <w:szCs w:val="22"/>
          <w:lang w:eastAsia="en-US"/>
        </w:rPr>
        <w:t>A</w:t>
      </w:r>
      <w:r w:rsidR="00FB688C" w:rsidRPr="005A29D8">
        <w:rPr>
          <w:b/>
          <w:bCs/>
          <w:sz w:val="22"/>
          <w:szCs w:val="22"/>
          <w:lang w:eastAsia="en-US"/>
        </w:rPr>
        <w:t>vbokning av tid</w:t>
      </w:r>
      <w:r w:rsidR="00102681">
        <w:rPr>
          <w:b/>
          <w:bCs/>
          <w:sz w:val="22"/>
          <w:szCs w:val="22"/>
          <w:lang w:eastAsia="en-US"/>
        </w:rPr>
        <w:br/>
      </w:r>
      <w:r w:rsidR="00102681">
        <w:rPr>
          <w:sz w:val="22"/>
          <w:szCs w:val="22"/>
          <w:lang w:eastAsia="en-US"/>
        </w:rPr>
        <w:t xml:space="preserve">Avbokning </w:t>
      </w:r>
      <w:r w:rsidR="00AC7F2C" w:rsidRPr="005A29D8">
        <w:rPr>
          <w:sz w:val="22"/>
          <w:szCs w:val="22"/>
          <w:lang w:eastAsia="en-US"/>
        </w:rPr>
        <w:t>ska</w:t>
      </w:r>
      <w:r w:rsidR="00FB688C" w:rsidRPr="005A29D8">
        <w:rPr>
          <w:sz w:val="22"/>
          <w:szCs w:val="22"/>
          <w:lang w:eastAsia="en-US"/>
        </w:rPr>
        <w:t xml:space="preserve"> </w:t>
      </w:r>
      <w:r w:rsidR="00AC7F2C" w:rsidRPr="005A29D8">
        <w:rPr>
          <w:sz w:val="22"/>
          <w:szCs w:val="22"/>
          <w:lang w:eastAsia="en-US"/>
        </w:rPr>
        <w:t xml:space="preserve">meddelas till </w:t>
      </w:r>
      <w:r w:rsidR="00FB688C" w:rsidRPr="005A29D8">
        <w:rPr>
          <w:sz w:val="22"/>
          <w:szCs w:val="22"/>
          <w:lang w:eastAsia="en-US"/>
        </w:rPr>
        <w:t>bokalokal@nora.se senast 2 dagar innan bok</w:t>
      </w:r>
      <w:r w:rsidR="4CAA2566" w:rsidRPr="005A29D8">
        <w:rPr>
          <w:sz w:val="22"/>
          <w:szCs w:val="22"/>
          <w:lang w:eastAsia="en-US"/>
        </w:rPr>
        <w:t>ad tid.</w:t>
      </w:r>
      <w:r w:rsidR="00FB688C" w:rsidRPr="005A29D8">
        <w:rPr>
          <w:sz w:val="22"/>
          <w:szCs w:val="22"/>
          <w:lang w:eastAsia="en-US"/>
        </w:rPr>
        <w:t xml:space="preserve"> </w:t>
      </w:r>
      <w:r w:rsidR="00AC7F2C" w:rsidRPr="005A29D8">
        <w:rPr>
          <w:sz w:val="22"/>
          <w:szCs w:val="22"/>
          <w:lang w:eastAsia="en-US"/>
        </w:rPr>
        <w:lastRenderedPageBreak/>
        <w:t>Om det</w:t>
      </w:r>
      <w:r w:rsidR="00E562F4">
        <w:rPr>
          <w:sz w:val="22"/>
          <w:szCs w:val="22"/>
          <w:lang w:eastAsia="en-US"/>
        </w:rPr>
        <w:t>ta</w:t>
      </w:r>
      <w:r w:rsidR="00AC7F2C" w:rsidRPr="005A29D8">
        <w:rPr>
          <w:sz w:val="22"/>
          <w:szCs w:val="22"/>
          <w:lang w:eastAsia="en-US"/>
        </w:rPr>
        <w:t xml:space="preserve"> inte sker</w:t>
      </w:r>
      <w:r w:rsidR="00C825E6">
        <w:rPr>
          <w:sz w:val="22"/>
          <w:szCs w:val="22"/>
          <w:lang w:eastAsia="en-US"/>
        </w:rPr>
        <w:t xml:space="preserve"> kommer </w:t>
      </w:r>
      <w:r w:rsidR="00AC7F2C" w:rsidRPr="005A29D8">
        <w:rPr>
          <w:sz w:val="22"/>
          <w:szCs w:val="22"/>
          <w:lang w:eastAsia="en-US"/>
        </w:rPr>
        <w:t>hyres</w:t>
      </w:r>
      <w:r w:rsidR="00C825E6">
        <w:rPr>
          <w:sz w:val="22"/>
          <w:szCs w:val="22"/>
          <w:lang w:eastAsia="en-US"/>
        </w:rPr>
        <w:t xml:space="preserve">gästen </w:t>
      </w:r>
      <w:r w:rsidR="00FB688C" w:rsidRPr="005A29D8">
        <w:rPr>
          <w:sz w:val="22"/>
          <w:szCs w:val="22"/>
          <w:lang w:eastAsia="en-US"/>
        </w:rPr>
        <w:t xml:space="preserve">debiteras enligt taxa, även om </w:t>
      </w:r>
      <w:r w:rsidR="00BC2457">
        <w:rPr>
          <w:sz w:val="22"/>
          <w:szCs w:val="22"/>
          <w:lang w:eastAsia="en-US"/>
        </w:rPr>
        <w:t>hyresgäst</w:t>
      </w:r>
      <w:r w:rsidR="00C825E6">
        <w:rPr>
          <w:sz w:val="22"/>
          <w:szCs w:val="22"/>
          <w:lang w:eastAsia="en-US"/>
        </w:rPr>
        <w:t>en</w:t>
      </w:r>
      <w:r w:rsidR="00FB688C" w:rsidRPr="005A29D8">
        <w:rPr>
          <w:sz w:val="22"/>
          <w:szCs w:val="22"/>
          <w:lang w:eastAsia="en-US"/>
        </w:rPr>
        <w:t xml:space="preserve"> normalt disponerar lokalen kostnadsfrit</w:t>
      </w:r>
      <w:r>
        <w:rPr>
          <w:sz w:val="22"/>
          <w:szCs w:val="22"/>
          <w:lang w:eastAsia="en-US"/>
        </w:rPr>
        <w:t xml:space="preserve">t. </w:t>
      </w:r>
      <w:r w:rsidRPr="00D8102D">
        <w:rPr>
          <w:bCs/>
          <w:sz w:val="22"/>
          <w:szCs w:val="22"/>
          <w:lang w:eastAsia="en-US"/>
        </w:rPr>
        <w:t>Detta gäller även tider</w:t>
      </w:r>
      <w:r>
        <w:rPr>
          <w:bCs/>
          <w:sz w:val="22"/>
          <w:szCs w:val="22"/>
          <w:lang w:eastAsia="en-US"/>
        </w:rPr>
        <w:t xml:space="preserve"> inom säsongsbokning.</w:t>
      </w:r>
    </w:p>
    <w:p w14:paraId="0C2EA1DD" w14:textId="01620DA2" w:rsidR="009013C0" w:rsidRPr="0098390E" w:rsidRDefault="00D45883" w:rsidP="00D45883">
      <w:pPr>
        <w:pStyle w:val="Rubrik3"/>
        <w:rPr>
          <w:sz w:val="22"/>
          <w:szCs w:val="22"/>
        </w:rPr>
      </w:pPr>
      <w:bookmarkStart w:id="12" w:name="_Toc156392242"/>
      <w:r w:rsidRPr="0098390E">
        <w:rPr>
          <w:sz w:val="22"/>
          <w:szCs w:val="22"/>
        </w:rPr>
        <w:t>Prioritering för verksamhet som kan avbryta bokad tid</w:t>
      </w:r>
      <w:bookmarkEnd w:id="12"/>
    </w:p>
    <w:p w14:paraId="071572E4" w14:textId="71D61A9D" w:rsidR="00D45883" w:rsidRPr="0098390E" w:rsidRDefault="00D45883" w:rsidP="00D45883">
      <w:pPr>
        <w:rPr>
          <w:sz w:val="22"/>
          <w:szCs w:val="22"/>
        </w:rPr>
      </w:pPr>
      <w:r w:rsidRPr="0098390E">
        <w:rPr>
          <w:sz w:val="22"/>
          <w:szCs w:val="22"/>
        </w:rPr>
        <w:t>Det kan uppstå situationer då kommunen tvingas annullera en redan gjord bokning. Det kan ske av följande orsaker:</w:t>
      </w:r>
    </w:p>
    <w:p w14:paraId="651BF299" w14:textId="3B1B821B" w:rsidR="00D45883" w:rsidRPr="0098390E" w:rsidRDefault="001F08B4" w:rsidP="0073242A">
      <w:pPr>
        <w:pStyle w:val="Liststycke"/>
        <w:numPr>
          <w:ilvl w:val="0"/>
          <w:numId w:val="22"/>
        </w:numPr>
      </w:pPr>
      <w:r w:rsidRPr="0098390E">
        <w:t>Reparationer, skötsel, underhåll eller skador i lokalen.</w:t>
      </w:r>
      <w:r w:rsidR="00D45883" w:rsidRPr="0098390E">
        <w:t xml:space="preserve"> </w:t>
      </w:r>
    </w:p>
    <w:p w14:paraId="50AE34BB" w14:textId="4DC89ED2" w:rsidR="00CB30BE" w:rsidRPr="0098390E" w:rsidRDefault="00B52B53" w:rsidP="0073242A">
      <w:pPr>
        <w:pStyle w:val="Liststycke"/>
        <w:numPr>
          <w:ilvl w:val="0"/>
          <w:numId w:val="22"/>
        </w:numPr>
      </w:pPr>
      <w:r w:rsidRPr="0098390E">
        <w:t>Prioriterad kommunal verksamhet.</w:t>
      </w:r>
    </w:p>
    <w:p w14:paraId="62D7B0C3" w14:textId="65775C04" w:rsidR="00DD666B" w:rsidRPr="0098390E" w:rsidRDefault="00DD666B" w:rsidP="0073242A">
      <w:pPr>
        <w:pStyle w:val="Liststycke"/>
        <w:numPr>
          <w:ilvl w:val="0"/>
          <w:numId w:val="22"/>
        </w:numPr>
      </w:pPr>
      <w:bookmarkStart w:id="13" w:name="_Hlk149841442"/>
      <w:r w:rsidRPr="0098390E">
        <w:t>Bokning av tävling eller match går före träningsverksamhet. Bokning måste ske minst 4 veckor innan för att kunna prioriteras. Eventuell avbokning ska ske minst 2 veckor i förväg. I första hand ska tävlingar och matcher förläggas på egen tränin</w:t>
      </w:r>
      <w:r w:rsidR="001E30B3" w:rsidRPr="0098390E">
        <w:t>gstid.</w:t>
      </w:r>
    </w:p>
    <w:bookmarkEnd w:id="13"/>
    <w:p w14:paraId="091C9529" w14:textId="05E4E88D" w:rsidR="00D45883" w:rsidRPr="0098390E" w:rsidRDefault="00BC2457" w:rsidP="0073242A">
      <w:pPr>
        <w:pStyle w:val="Liststycke"/>
        <w:numPr>
          <w:ilvl w:val="0"/>
          <w:numId w:val="22"/>
        </w:numPr>
      </w:pPr>
      <w:r w:rsidRPr="0098390E">
        <w:t>Hyresgäst</w:t>
      </w:r>
      <w:r w:rsidR="00D45883" w:rsidRPr="0098390E">
        <w:t xml:space="preserve"> ansvarar själva för att hitta ersättningstider vid av</w:t>
      </w:r>
      <w:r w:rsidR="00E562F4" w:rsidRPr="0098390E">
        <w:t>bokad tid</w:t>
      </w:r>
      <w:r w:rsidR="00D45883" w:rsidRPr="0098390E">
        <w:t xml:space="preserve">. Nora kommun ersätter inte </w:t>
      </w:r>
      <w:r w:rsidRPr="0098390E">
        <w:t>hyresgäst</w:t>
      </w:r>
      <w:r w:rsidR="00C825E6" w:rsidRPr="0098390E">
        <w:t>en</w:t>
      </w:r>
      <w:r w:rsidR="00D45883" w:rsidRPr="0098390E">
        <w:t xml:space="preserve"> ekonomiskt för andra idrottslokaler under ett avbrott.</w:t>
      </w:r>
    </w:p>
    <w:p w14:paraId="4470784C" w14:textId="708F485B" w:rsidR="0098137F" w:rsidRPr="0098390E" w:rsidRDefault="0098137F" w:rsidP="0098137F">
      <w:pPr>
        <w:pStyle w:val="Rubrik3"/>
      </w:pPr>
      <w:bookmarkStart w:id="14" w:name="_Toc156392243"/>
      <w:r w:rsidRPr="0098390E">
        <w:t>Säsongsbokningar</w:t>
      </w:r>
      <w:r w:rsidR="004313E6" w:rsidRPr="0098390E">
        <w:t xml:space="preserve"> av idrottslokaler</w:t>
      </w:r>
      <w:bookmarkEnd w:id="14"/>
    </w:p>
    <w:p w14:paraId="29C3C5CA" w14:textId="7CC92626" w:rsidR="0098137F" w:rsidRPr="0098390E" w:rsidRDefault="00FC01C2" w:rsidP="0098137F">
      <w:pPr>
        <w:rPr>
          <w:sz w:val="22"/>
          <w:szCs w:val="22"/>
        </w:rPr>
      </w:pPr>
      <w:r w:rsidRPr="0098390E">
        <w:rPr>
          <w:sz w:val="22"/>
          <w:szCs w:val="22"/>
        </w:rPr>
        <w:t xml:space="preserve">En säsong pågår under samma period som skolornas läsår, från skolstart i augusti till skolavslut i juni. </w:t>
      </w:r>
      <w:r w:rsidR="0098137F" w:rsidRPr="0098390E">
        <w:rPr>
          <w:sz w:val="22"/>
          <w:szCs w:val="22"/>
        </w:rPr>
        <w:t xml:space="preserve">Föreningar som vill hyra tider under en hel säsong ska lämna in önskemål om det i </w:t>
      </w:r>
      <w:r w:rsidR="00FB7C66" w:rsidRPr="0098390E">
        <w:rPr>
          <w:sz w:val="22"/>
          <w:szCs w:val="22"/>
        </w:rPr>
        <w:t xml:space="preserve">bokningssystemet </w:t>
      </w:r>
      <w:r w:rsidR="0098137F" w:rsidRPr="0098390E">
        <w:rPr>
          <w:sz w:val="22"/>
          <w:szCs w:val="22"/>
        </w:rPr>
        <w:t>för säsongsplanering senast 30 maj</w:t>
      </w:r>
      <w:r w:rsidRPr="0098390E">
        <w:rPr>
          <w:sz w:val="22"/>
          <w:szCs w:val="22"/>
        </w:rPr>
        <w:t xml:space="preserve"> varje år</w:t>
      </w:r>
      <w:r w:rsidR="0098137F" w:rsidRPr="0098390E">
        <w:rPr>
          <w:sz w:val="22"/>
          <w:szCs w:val="22"/>
        </w:rPr>
        <w:t xml:space="preserve">. </w:t>
      </w:r>
      <w:r w:rsidR="004313E6" w:rsidRPr="0098390E">
        <w:rPr>
          <w:sz w:val="22"/>
          <w:szCs w:val="22"/>
        </w:rPr>
        <w:t xml:space="preserve">För sent inlämnade önskemål beaktas ej. </w:t>
      </w:r>
      <w:r w:rsidR="0098137F" w:rsidRPr="0098390E">
        <w:rPr>
          <w:sz w:val="22"/>
          <w:szCs w:val="22"/>
        </w:rPr>
        <w:t xml:space="preserve">Tilldelning av tider sker efter </w:t>
      </w:r>
      <w:r w:rsidR="00EE578B" w:rsidRPr="0098390E">
        <w:rPr>
          <w:sz w:val="22"/>
          <w:szCs w:val="22"/>
        </w:rPr>
        <w:t>fördelningsprinciper</w:t>
      </w:r>
      <w:r w:rsidR="0098137F" w:rsidRPr="0098390E">
        <w:rPr>
          <w:sz w:val="22"/>
          <w:szCs w:val="22"/>
        </w:rPr>
        <w:t xml:space="preserve"> för säsongsbokningar. Alla säsongsbokningar upphör att gälla efter varje säsong. Önskemål om nya säsongsbokningar ska lämnas varje år.</w:t>
      </w:r>
      <w:r w:rsidR="00102681" w:rsidRPr="0098390E">
        <w:rPr>
          <w:sz w:val="22"/>
          <w:szCs w:val="22"/>
        </w:rPr>
        <w:t xml:space="preserve"> Överlåtelse av tid till annan förening inom säsongsbokning inte är tillåtet.</w:t>
      </w:r>
    </w:p>
    <w:p w14:paraId="5687A97A" w14:textId="08628ECB" w:rsidR="0098137F" w:rsidRPr="0098390E" w:rsidRDefault="0020032C" w:rsidP="0098137F">
      <w:pPr>
        <w:pStyle w:val="Rubrik3"/>
      </w:pPr>
      <w:bookmarkStart w:id="15" w:name="_Toc156392244"/>
      <w:r w:rsidRPr="0098390E">
        <w:t>Fördelningsprinciper</w:t>
      </w:r>
      <w:r w:rsidR="0098137F" w:rsidRPr="0098390E">
        <w:t xml:space="preserve"> vid säsongsbokningar</w:t>
      </w:r>
      <w:bookmarkEnd w:id="15"/>
    </w:p>
    <w:p w14:paraId="2D7D9805" w14:textId="0106217F" w:rsidR="0098137F" w:rsidRPr="0098390E" w:rsidRDefault="0098137F" w:rsidP="0098137F">
      <w:pPr>
        <w:rPr>
          <w:sz w:val="22"/>
          <w:szCs w:val="22"/>
        </w:rPr>
      </w:pPr>
      <w:r w:rsidRPr="0098390E">
        <w:rPr>
          <w:sz w:val="22"/>
          <w:szCs w:val="22"/>
        </w:rPr>
        <w:t xml:space="preserve">Efterfrågan på kommunens idrottslokaler är stor och </w:t>
      </w:r>
      <w:r w:rsidR="004313E6" w:rsidRPr="0098390E">
        <w:rPr>
          <w:sz w:val="22"/>
          <w:szCs w:val="22"/>
        </w:rPr>
        <w:t>ofta</w:t>
      </w:r>
      <w:r w:rsidRPr="0098390E">
        <w:rPr>
          <w:sz w:val="22"/>
          <w:szCs w:val="22"/>
        </w:rPr>
        <w:t xml:space="preserve"> är det flera hyres</w:t>
      </w:r>
      <w:r w:rsidR="004313E6" w:rsidRPr="0098390E">
        <w:rPr>
          <w:sz w:val="22"/>
          <w:szCs w:val="22"/>
        </w:rPr>
        <w:t>gäster</w:t>
      </w:r>
      <w:r w:rsidRPr="0098390E">
        <w:rPr>
          <w:sz w:val="22"/>
          <w:szCs w:val="22"/>
        </w:rPr>
        <w:t xml:space="preserve"> som vill boka samma tid i samma lokal. Prioriteringen ser ut enligt följande för kommunens samtliga idrottslokaler:</w:t>
      </w:r>
    </w:p>
    <w:p w14:paraId="463DC478" w14:textId="77777777" w:rsidR="0098137F" w:rsidRPr="0098390E" w:rsidRDefault="0098137F" w:rsidP="0098137F">
      <w:pPr>
        <w:rPr>
          <w:sz w:val="22"/>
          <w:szCs w:val="22"/>
          <w:lang w:eastAsia="en-US"/>
        </w:rPr>
      </w:pPr>
    </w:p>
    <w:p w14:paraId="4AA70277" w14:textId="0CA4E912" w:rsidR="0098137F" w:rsidRPr="0098390E" w:rsidRDefault="004313E6" w:rsidP="0073242A">
      <w:pPr>
        <w:pStyle w:val="Liststycke"/>
        <w:numPr>
          <w:ilvl w:val="0"/>
          <w:numId w:val="20"/>
        </w:numPr>
        <w:rPr>
          <w:lang w:eastAsia="en-US"/>
        </w:rPr>
      </w:pPr>
      <w:r w:rsidRPr="0098390E">
        <w:rPr>
          <w:lang w:eastAsia="en-US"/>
        </w:rPr>
        <w:t>Idrott</w:t>
      </w:r>
      <w:r w:rsidR="001B3717" w:rsidRPr="0098390E">
        <w:rPr>
          <w:lang w:eastAsia="en-US"/>
        </w:rPr>
        <w:t>sföreningar prioriteras först</w:t>
      </w:r>
      <w:r w:rsidR="006B1F48" w:rsidRPr="0098390E">
        <w:rPr>
          <w:lang w:eastAsia="en-US"/>
        </w:rPr>
        <w:t xml:space="preserve">, därefter </w:t>
      </w:r>
      <w:r w:rsidR="00850AE2" w:rsidRPr="0098390E">
        <w:rPr>
          <w:lang w:eastAsia="en-US"/>
        </w:rPr>
        <w:t xml:space="preserve">övriga </w:t>
      </w:r>
      <w:r w:rsidR="006B1F48" w:rsidRPr="0098390E">
        <w:rPr>
          <w:lang w:eastAsia="en-US"/>
        </w:rPr>
        <w:t>föreningar, företag och privatpersoner.</w:t>
      </w:r>
    </w:p>
    <w:p w14:paraId="6A2E7031" w14:textId="25F98CFF" w:rsidR="0098137F" w:rsidRPr="0098390E" w:rsidRDefault="0098137F" w:rsidP="0073242A">
      <w:pPr>
        <w:pStyle w:val="Liststycke"/>
        <w:numPr>
          <w:ilvl w:val="0"/>
          <w:numId w:val="20"/>
        </w:numPr>
        <w:rPr>
          <w:lang w:eastAsia="en-US"/>
        </w:rPr>
      </w:pPr>
      <w:r w:rsidRPr="0098390E">
        <w:rPr>
          <w:lang w:eastAsia="en-US"/>
        </w:rPr>
        <w:t>Barn- och ungdomsv</w:t>
      </w:r>
      <w:r w:rsidR="00FB7C66" w:rsidRPr="0098390E">
        <w:rPr>
          <w:lang w:eastAsia="en-US"/>
        </w:rPr>
        <w:t xml:space="preserve">erksamhet </w:t>
      </w:r>
      <w:r w:rsidR="006B1F48" w:rsidRPr="0098390E">
        <w:rPr>
          <w:lang w:eastAsia="en-US"/>
        </w:rPr>
        <w:t>prioriteras före</w:t>
      </w:r>
      <w:r w:rsidRPr="0098390E">
        <w:rPr>
          <w:lang w:eastAsia="en-US"/>
        </w:rPr>
        <w:t xml:space="preserve"> vuxnas aktiviteter. </w:t>
      </w:r>
      <w:r w:rsidR="00850AE2" w:rsidRPr="0098390E">
        <w:rPr>
          <w:lang w:eastAsia="en-US"/>
        </w:rPr>
        <w:br/>
      </w:r>
      <w:r w:rsidRPr="0098390E">
        <w:rPr>
          <w:lang w:eastAsia="en-US"/>
        </w:rPr>
        <w:t xml:space="preserve">Barn- och ungdomar är personer mellan </w:t>
      </w:r>
      <w:r w:rsidR="004313E6" w:rsidRPr="0098390E">
        <w:rPr>
          <w:lang w:eastAsia="en-US"/>
        </w:rPr>
        <w:t>0–21</w:t>
      </w:r>
      <w:r w:rsidRPr="0098390E">
        <w:rPr>
          <w:lang w:eastAsia="en-US"/>
        </w:rPr>
        <w:t xml:space="preserve"> år. </w:t>
      </w:r>
    </w:p>
    <w:p w14:paraId="1292FFEA" w14:textId="27E44D15" w:rsidR="0098137F" w:rsidRPr="0098390E" w:rsidRDefault="0098137F" w:rsidP="0073242A">
      <w:pPr>
        <w:pStyle w:val="Liststycke"/>
        <w:numPr>
          <w:ilvl w:val="0"/>
          <w:numId w:val="20"/>
        </w:numPr>
        <w:rPr>
          <w:lang w:eastAsia="en-US"/>
        </w:rPr>
      </w:pPr>
      <w:r w:rsidRPr="0098390E">
        <w:rPr>
          <w:lang w:eastAsia="en-US"/>
        </w:rPr>
        <w:t>Barn</w:t>
      </w:r>
      <w:r w:rsidR="004313E6" w:rsidRPr="0098390E">
        <w:rPr>
          <w:lang w:eastAsia="en-US"/>
        </w:rPr>
        <w:t>-</w:t>
      </w:r>
      <w:r w:rsidRPr="0098390E">
        <w:rPr>
          <w:lang w:eastAsia="en-US"/>
        </w:rPr>
        <w:t xml:space="preserve"> och ungdomsverksamhet har företräde till tider före klockan 20.00 </w:t>
      </w:r>
    </w:p>
    <w:p w14:paraId="7038E677" w14:textId="64A53AC6" w:rsidR="0098137F" w:rsidRPr="0098390E" w:rsidRDefault="0098137F" w:rsidP="0073242A">
      <w:pPr>
        <w:pStyle w:val="Liststycke"/>
        <w:numPr>
          <w:ilvl w:val="0"/>
          <w:numId w:val="20"/>
        </w:numPr>
        <w:rPr>
          <w:lang w:eastAsia="en-US"/>
        </w:rPr>
      </w:pPr>
      <w:r w:rsidRPr="0098390E">
        <w:rPr>
          <w:lang w:eastAsia="en-US"/>
        </w:rPr>
        <w:t xml:space="preserve">Inomhusidrotter och säsongsberoende </w:t>
      </w:r>
      <w:r w:rsidR="527D3703" w:rsidRPr="0098390E">
        <w:rPr>
          <w:lang w:eastAsia="en-US"/>
        </w:rPr>
        <w:t xml:space="preserve">verksamhet får </w:t>
      </w:r>
      <w:r w:rsidRPr="0098390E">
        <w:rPr>
          <w:lang w:eastAsia="en-US"/>
        </w:rPr>
        <w:t>ti</w:t>
      </w:r>
      <w:r w:rsidR="0020032C" w:rsidRPr="0098390E">
        <w:rPr>
          <w:lang w:eastAsia="en-US"/>
        </w:rPr>
        <w:t xml:space="preserve">d före utomhusidrott. </w:t>
      </w:r>
    </w:p>
    <w:p w14:paraId="504EB176" w14:textId="0EFDBBEC" w:rsidR="00E170BA" w:rsidRDefault="0098137F" w:rsidP="00E170BA">
      <w:pPr>
        <w:pStyle w:val="Liststycke"/>
        <w:numPr>
          <w:ilvl w:val="0"/>
          <w:numId w:val="20"/>
        </w:numPr>
        <w:rPr>
          <w:lang w:eastAsia="en-US"/>
        </w:rPr>
      </w:pPr>
      <w:r w:rsidRPr="0098390E">
        <w:t xml:space="preserve">Tider ska fördelas </w:t>
      </w:r>
      <w:r w:rsidR="00FB7C66" w:rsidRPr="0098390E">
        <w:t>utifrån ett jämställdhetsperspektiv</w:t>
      </w:r>
      <w:r w:rsidRPr="0098390E">
        <w:t xml:space="preserve">. </w:t>
      </w:r>
      <w:r w:rsidRPr="0098390E">
        <w:rPr>
          <w:lang w:eastAsia="en-US"/>
        </w:rPr>
        <w:t>Ingen ska diskrimineras på grund av k</w:t>
      </w:r>
      <w:r w:rsidR="00FB7C66" w:rsidRPr="0098390E">
        <w:rPr>
          <w:lang w:eastAsia="en-US"/>
        </w:rPr>
        <w:t>ön eller annan diskrimineringsgrund.</w:t>
      </w:r>
      <w:r w:rsidRPr="0098390E">
        <w:rPr>
          <w:lang w:eastAsia="en-US"/>
        </w:rPr>
        <w:t xml:space="preserve"> </w:t>
      </w:r>
      <w:r w:rsidR="006B1F48" w:rsidRPr="009611B2">
        <w:br/>
      </w:r>
    </w:p>
    <w:p w14:paraId="678B75F0" w14:textId="286960A3" w:rsidR="00E170BA" w:rsidRDefault="00E170BA">
      <w:pPr>
        <w:spacing w:after="200" w:line="276" w:lineRule="auto"/>
        <w:rPr>
          <w:rFonts w:ascii="Calibri Light" w:eastAsiaTheme="minorEastAsia" w:hAnsi="Calibri Light" w:cs="Calibri Light"/>
          <w:b/>
          <w:sz w:val="32"/>
          <w:szCs w:val="32"/>
        </w:rPr>
      </w:pPr>
    </w:p>
    <w:sectPr w:rsidR="00E170BA" w:rsidSect="00C45C46">
      <w:headerReference w:type="even" r:id="rId13"/>
      <w:headerReference w:type="default" r:id="rId14"/>
      <w:footerReference w:type="even" r:id="rId15"/>
      <w:footerReference w:type="default" r:id="rId16"/>
      <w:headerReference w:type="first" r:id="rId17"/>
      <w:footerReference w:type="first" r:id="rId18"/>
      <w:pgSz w:w="11906" w:h="16838"/>
      <w:pgMar w:top="1417" w:right="2125" w:bottom="1134" w:left="2410" w:header="708" w:footer="314" w:gutter="0"/>
      <w:pgNumType w:start="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3D21800" w16cex:dateUtc="2023-10-18T11:51:31.555Z"/>
  <w16cex:commentExtensible w16cex:durableId="5A00D5E4" w16cex:dateUtc="2023-10-18T11:53:09.747Z"/>
  <w16cex:commentExtensible w16cex:durableId="451B5FE8" w16cex:dateUtc="2023-10-18T11:54:06.762Z"/>
  <w16cex:commentExtensible w16cex:durableId="446637C9" w16cex:dateUtc="2023-10-18T12:06:23.483Z"/>
  <w16cex:commentExtensible w16cex:durableId="2A1761CE" w16cex:dateUtc="2023-10-18T12:13:16.388Z"/>
  <w16cex:commentExtensible w16cex:durableId="53CA56F0" w16cex:dateUtc="2023-10-18T12:18:18.787Z"/>
  <w16cex:commentExtensible w16cex:durableId="40B1A8B6" w16cex:dateUtc="2023-10-18T13:19:59.689Z"/>
  <w16cex:commentExtensible w16cex:durableId="68658D95" w16cex:dateUtc="2023-10-19T09:58:31.883Z"/>
  <w16cex:commentExtensible w16cex:durableId="526037FC" w16cex:dateUtc="2023-11-03T07:21:05.141Z"/>
  <w16cex:commentExtensible w16cex:durableId="4658320E" w16cex:dateUtc="2023-11-03T07:24:14.255Z"/>
  <w16cex:commentExtensible w16cex:durableId="24826BD2" w16cex:dateUtc="2023-11-03T07:28:26.716Z"/>
  <w16cex:commentExtensible w16cex:durableId="3070CDA3" w16cex:dateUtc="2023-11-03T07:36:21.548Z"/>
  <w16cex:commentExtensible w16cex:durableId="45720E06" w16cex:dateUtc="2023-11-03T07:37:18.585Z"/>
  <w16cex:commentExtensible w16cex:durableId="601AB1B7" w16cex:dateUtc="2023-11-03T07:43:15.154Z"/>
  <w16cex:commentExtensible w16cex:durableId="3AC83BE5" w16cex:dateUtc="2023-11-03T07:49:07.338Z"/>
  <w16cex:commentExtensible w16cex:durableId="78A5815E" w16cex:dateUtc="2023-11-03T07:57:49.7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5A093" w14:textId="77777777" w:rsidR="004D577C" w:rsidRDefault="0055261F">
      <w:r>
        <w:separator/>
      </w:r>
    </w:p>
  </w:endnote>
  <w:endnote w:type="continuationSeparator" w:id="0">
    <w:p w14:paraId="1903D147" w14:textId="77777777" w:rsidR="004D577C" w:rsidRDefault="0055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753C8" w14:textId="77777777" w:rsidR="00D63F35" w:rsidRDefault="00D63F3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834685921"/>
      <w:docPartObj>
        <w:docPartGallery w:val="Page Numbers (Bottom of Page)"/>
        <w:docPartUnique/>
      </w:docPartObj>
    </w:sdtPr>
    <w:sdtEndPr/>
    <w:sdtContent>
      <w:sdt>
        <w:sdtPr>
          <w:rPr>
            <w:sz w:val="18"/>
            <w:szCs w:val="18"/>
          </w:rPr>
          <w:id w:val="351074740"/>
          <w:docPartObj>
            <w:docPartGallery w:val="Page Numbers (Top of Page)"/>
            <w:docPartUnique/>
          </w:docPartObj>
        </w:sdtPr>
        <w:sdtEndPr/>
        <w:sdtContent>
          <w:p w14:paraId="666A7FC4" w14:textId="77777777" w:rsidR="00614F47" w:rsidRPr="0038564A" w:rsidRDefault="00614F47">
            <w:pPr>
              <w:pStyle w:val="Sidfot"/>
              <w:jc w:val="right"/>
              <w:rPr>
                <w:sz w:val="18"/>
                <w:szCs w:val="18"/>
              </w:rPr>
            </w:pPr>
            <w:r w:rsidRPr="0038564A">
              <w:rPr>
                <w:rStyle w:val="Diskretbetoning"/>
                <w:sz w:val="18"/>
                <w:szCs w:val="18"/>
              </w:rPr>
              <w:t xml:space="preserve">Sida </w:t>
            </w:r>
            <w:r w:rsidRPr="0038564A">
              <w:rPr>
                <w:rStyle w:val="Diskretbetoning"/>
                <w:sz w:val="18"/>
                <w:szCs w:val="18"/>
              </w:rPr>
              <w:fldChar w:fldCharType="begin"/>
            </w:r>
            <w:r w:rsidRPr="0038564A">
              <w:rPr>
                <w:rStyle w:val="Diskretbetoning"/>
                <w:sz w:val="18"/>
                <w:szCs w:val="18"/>
              </w:rPr>
              <w:instrText>PAGE</w:instrText>
            </w:r>
            <w:r w:rsidRPr="0038564A">
              <w:rPr>
                <w:rStyle w:val="Diskretbetoning"/>
                <w:sz w:val="18"/>
                <w:szCs w:val="18"/>
              </w:rPr>
              <w:fldChar w:fldCharType="separate"/>
            </w:r>
            <w:r w:rsidR="00631DC7">
              <w:rPr>
                <w:rStyle w:val="Diskretbetoning"/>
                <w:noProof/>
                <w:sz w:val="18"/>
                <w:szCs w:val="18"/>
              </w:rPr>
              <w:t>2</w:t>
            </w:r>
            <w:r w:rsidRPr="0038564A">
              <w:rPr>
                <w:rStyle w:val="Diskretbetoning"/>
                <w:sz w:val="18"/>
                <w:szCs w:val="18"/>
              </w:rPr>
              <w:fldChar w:fldCharType="end"/>
            </w:r>
            <w:r w:rsidRPr="0038564A">
              <w:rPr>
                <w:rStyle w:val="Diskretbetoning"/>
                <w:sz w:val="18"/>
                <w:szCs w:val="18"/>
              </w:rPr>
              <w:t xml:space="preserve"> av </w:t>
            </w:r>
            <w:r w:rsidRPr="0038564A">
              <w:rPr>
                <w:rStyle w:val="Diskretbetoning"/>
                <w:sz w:val="18"/>
                <w:szCs w:val="18"/>
              </w:rPr>
              <w:fldChar w:fldCharType="begin"/>
            </w:r>
            <w:r w:rsidRPr="0038564A">
              <w:rPr>
                <w:rStyle w:val="Diskretbetoning"/>
                <w:sz w:val="18"/>
                <w:szCs w:val="18"/>
              </w:rPr>
              <w:instrText>NUMPAGES</w:instrText>
            </w:r>
            <w:r w:rsidRPr="0038564A">
              <w:rPr>
                <w:rStyle w:val="Diskretbetoning"/>
                <w:sz w:val="18"/>
                <w:szCs w:val="18"/>
              </w:rPr>
              <w:fldChar w:fldCharType="separate"/>
            </w:r>
            <w:r w:rsidR="00631DC7">
              <w:rPr>
                <w:rStyle w:val="Diskretbetoning"/>
                <w:noProof/>
                <w:sz w:val="18"/>
                <w:szCs w:val="18"/>
              </w:rPr>
              <w:t>2</w:t>
            </w:r>
            <w:r w:rsidRPr="0038564A">
              <w:rPr>
                <w:rStyle w:val="Diskretbetoning"/>
                <w:sz w:val="18"/>
                <w:szCs w:val="18"/>
              </w:rPr>
              <w:fldChar w:fldCharType="end"/>
            </w:r>
          </w:p>
        </w:sdtContent>
      </w:sdt>
    </w:sdtContent>
  </w:sdt>
  <w:p w14:paraId="1EB465EF" w14:textId="77777777" w:rsidR="00614F47" w:rsidRDefault="00614F47" w:rsidP="00614F47">
    <w:pPr>
      <w:pStyle w:val="Sidfot"/>
      <w:tabs>
        <w:tab w:val="clear" w:pos="453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E4FBB" w14:textId="77777777" w:rsidR="00D63F35" w:rsidRDefault="00D63F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CB7AC" w14:textId="77777777" w:rsidR="004D577C" w:rsidRDefault="0055261F">
      <w:r>
        <w:separator/>
      </w:r>
    </w:p>
  </w:footnote>
  <w:footnote w:type="continuationSeparator" w:id="0">
    <w:p w14:paraId="414D2633" w14:textId="77777777" w:rsidR="004D577C" w:rsidRDefault="00552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D8E98" w14:textId="77777777" w:rsidR="00D63F35" w:rsidRDefault="00D63F3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996EE" w14:textId="681B1F52" w:rsidR="00D63F35" w:rsidRDefault="00D63F3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88A14" w14:textId="77777777" w:rsidR="00857BFD" w:rsidRDefault="00857BFD" w:rsidP="00A6242F">
    <w:pPr>
      <w:tabs>
        <w:tab w:val="left" w:pos="5104"/>
      </w:tabs>
    </w:pPr>
    <w:r>
      <w:rPr>
        <w:noProof/>
        <w:color w:val="2B579A"/>
        <w:shd w:val="clear" w:color="auto" w:fill="E6E6E6"/>
      </w:rPr>
      <w:drawing>
        <wp:anchor distT="0" distB="0" distL="114300" distR="114300" simplePos="0" relativeHeight="251657216" behindDoc="0" locked="0" layoutInCell="1" allowOverlap="1" wp14:anchorId="42A5E994" wp14:editId="71FEB332">
          <wp:simplePos x="0" y="0"/>
          <wp:positionH relativeFrom="column">
            <wp:posOffset>-289560</wp:posOffset>
          </wp:positionH>
          <wp:positionV relativeFrom="paragraph">
            <wp:posOffset>83820</wp:posOffset>
          </wp:positionV>
          <wp:extent cx="1823085" cy="731520"/>
          <wp:effectExtent l="0" t="0" r="0" b="0"/>
          <wp:wrapSquare wrapText="bothSides"/>
          <wp:docPr id="19" name="Bildobjekt 19" title="Nor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a_RGB.jpg"/>
                  <pic:cNvPicPr/>
                </pic:nvPicPr>
                <pic:blipFill rotWithShape="1">
                  <a:blip r:embed="rId1" cstate="print">
                    <a:extLst>
                      <a:ext uri="{28A0092B-C50C-407E-A947-70E740481C1C}">
                        <a14:useLocalDpi xmlns:a14="http://schemas.microsoft.com/office/drawing/2010/main" val="0"/>
                      </a:ext>
                    </a:extLst>
                  </a:blip>
                  <a:srcRect l="-5067" t="-7588" r="-5067" b="-7588"/>
                  <a:stretch/>
                </pic:blipFill>
                <pic:spPr>
                  <a:xfrm>
                    <a:off x="0" y="0"/>
                    <a:ext cx="1823085" cy="731520"/>
                  </a:xfrm>
                  <a:prstGeom prst="rect">
                    <a:avLst/>
                  </a:prstGeom>
                </pic:spPr>
              </pic:pic>
            </a:graphicData>
          </a:graphic>
          <wp14:sizeRelH relativeFrom="margin">
            <wp14:pctWidth>0</wp14:pctWidth>
          </wp14:sizeRelH>
          <wp14:sizeRelV relativeFrom="margin">
            <wp14:pctHeight>0</wp14:pctHeight>
          </wp14:sizeRelV>
        </wp:anchor>
      </w:drawing>
    </w:r>
    <w:r>
      <w:tab/>
    </w:r>
  </w:p>
  <w:p w14:paraId="6C05FA94" w14:textId="77777777" w:rsidR="00857BFD" w:rsidRDefault="00857BF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33B9"/>
    <w:multiLevelType w:val="multilevel"/>
    <w:tmpl w:val="031C8F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243990"/>
    <w:multiLevelType w:val="hybridMultilevel"/>
    <w:tmpl w:val="F78687F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791F39"/>
    <w:multiLevelType w:val="multilevel"/>
    <w:tmpl w:val="5C4A0DD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E66F60"/>
    <w:multiLevelType w:val="hybridMultilevel"/>
    <w:tmpl w:val="1870F2EA"/>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4" w15:restartNumberingAfterBreak="0">
    <w:nsid w:val="161D0030"/>
    <w:multiLevelType w:val="multilevel"/>
    <w:tmpl w:val="D2ACA04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70621E"/>
    <w:multiLevelType w:val="hybridMultilevel"/>
    <w:tmpl w:val="A568F800"/>
    <w:lvl w:ilvl="0" w:tplc="A9105426">
      <w:start w:val="1"/>
      <w:numFmt w:val="decimal"/>
      <w:pStyle w:val="Liststycke"/>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BB22B8A"/>
    <w:multiLevelType w:val="hybridMultilevel"/>
    <w:tmpl w:val="0D18985E"/>
    <w:lvl w:ilvl="0" w:tplc="041D000F">
      <w:start w:val="1"/>
      <w:numFmt w:val="decimal"/>
      <w:lvlText w:val="%1."/>
      <w:lvlJc w:val="left"/>
      <w:pPr>
        <w:ind w:left="1287" w:hanging="360"/>
      </w:p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7" w15:restartNumberingAfterBreak="0">
    <w:nsid w:val="1C2C68B3"/>
    <w:multiLevelType w:val="hybridMultilevel"/>
    <w:tmpl w:val="8794C3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D62604C"/>
    <w:multiLevelType w:val="multilevel"/>
    <w:tmpl w:val="13E69D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8452DF"/>
    <w:multiLevelType w:val="multilevel"/>
    <w:tmpl w:val="09789A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860459"/>
    <w:multiLevelType w:val="multilevel"/>
    <w:tmpl w:val="01009E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237C8A"/>
    <w:multiLevelType w:val="multilevel"/>
    <w:tmpl w:val="262236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AF4BBF"/>
    <w:multiLevelType w:val="hybridMultilevel"/>
    <w:tmpl w:val="38F09B82"/>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7A16885"/>
    <w:multiLevelType w:val="multilevel"/>
    <w:tmpl w:val="0B24A6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DC4B8F"/>
    <w:multiLevelType w:val="hybridMultilevel"/>
    <w:tmpl w:val="C6DC987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C6868EE"/>
    <w:multiLevelType w:val="hybridMultilevel"/>
    <w:tmpl w:val="DA50B6C6"/>
    <w:lvl w:ilvl="0" w:tplc="5D18EFD4">
      <w:start w:val="1"/>
      <w:numFmt w:val="decimal"/>
      <w:lvlText w:val="%1."/>
      <w:lvlJc w:val="left"/>
      <w:pPr>
        <w:ind w:left="720" w:hanging="360"/>
      </w:pPr>
    </w:lvl>
    <w:lvl w:ilvl="1" w:tplc="20BADF44">
      <w:start w:val="1"/>
      <w:numFmt w:val="lowerLetter"/>
      <w:lvlText w:val="%2."/>
      <w:lvlJc w:val="left"/>
      <w:pPr>
        <w:ind w:left="1440" w:hanging="360"/>
      </w:pPr>
    </w:lvl>
    <w:lvl w:ilvl="2" w:tplc="C9ECE5AA">
      <w:start w:val="1"/>
      <w:numFmt w:val="lowerRoman"/>
      <w:lvlText w:val="%3."/>
      <w:lvlJc w:val="right"/>
      <w:pPr>
        <w:ind w:left="2160" w:hanging="180"/>
      </w:pPr>
    </w:lvl>
    <w:lvl w:ilvl="3" w:tplc="4798E43A">
      <w:start w:val="1"/>
      <w:numFmt w:val="decimal"/>
      <w:lvlText w:val="%4."/>
      <w:lvlJc w:val="left"/>
      <w:pPr>
        <w:ind w:left="2880" w:hanging="360"/>
      </w:pPr>
    </w:lvl>
    <w:lvl w:ilvl="4" w:tplc="1CC61A74">
      <w:start w:val="1"/>
      <w:numFmt w:val="lowerLetter"/>
      <w:lvlText w:val="%5."/>
      <w:lvlJc w:val="left"/>
      <w:pPr>
        <w:ind w:left="3600" w:hanging="360"/>
      </w:pPr>
    </w:lvl>
    <w:lvl w:ilvl="5" w:tplc="5E961A54">
      <w:start w:val="1"/>
      <w:numFmt w:val="lowerRoman"/>
      <w:lvlText w:val="%6."/>
      <w:lvlJc w:val="right"/>
      <w:pPr>
        <w:ind w:left="4320" w:hanging="180"/>
      </w:pPr>
    </w:lvl>
    <w:lvl w:ilvl="6" w:tplc="5AE6A0A6">
      <w:start w:val="1"/>
      <w:numFmt w:val="decimal"/>
      <w:lvlText w:val="%7."/>
      <w:lvlJc w:val="left"/>
      <w:pPr>
        <w:ind w:left="5040" w:hanging="360"/>
      </w:pPr>
    </w:lvl>
    <w:lvl w:ilvl="7" w:tplc="7D3040F6">
      <w:start w:val="1"/>
      <w:numFmt w:val="lowerLetter"/>
      <w:lvlText w:val="%8."/>
      <w:lvlJc w:val="left"/>
      <w:pPr>
        <w:ind w:left="5760" w:hanging="360"/>
      </w:pPr>
    </w:lvl>
    <w:lvl w:ilvl="8" w:tplc="AEDA7600">
      <w:start w:val="1"/>
      <w:numFmt w:val="lowerRoman"/>
      <w:lvlText w:val="%9."/>
      <w:lvlJc w:val="right"/>
      <w:pPr>
        <w:ind w:left="6480" w:hanging="180"/>
      </w:pPr>
    </w:lvl>
  </w:abstractNum>
  <w:abstractNum w:abstractNumId="16" w15:restartNumberingAfterBreak="0">
    <w:nsid w:val="3F403324"/>
    <w:multiLevelType w:val="multilevel"/>
    <w:tmpl w:val="388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003278"/>
    <w:multiLevelType w:val="hybridMultilevel"/>
    <w:tmpl w:val="DF28B6A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8" w15:restartNumberingAfterBreak="0">
    <w:nsid w:val="4A8B7B35"/>
    <w:multiLevelType w:val="multilevel"/>
    <w:tmpl w:val="D3E230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E97FD1"/>
    <w:multiLevelType w:val="hybridMultilevel"/>
    <w:tmpl w:val="8DBA84B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DD943D7"/>
    <w:multiLevelType w:val="multilevel"/>
    <w:tmpl w:val="BDD2B4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6F5E45"/>
    <w:multiLevelType w:val="hybridMultilevel"/>
    <w:tmpl w:val="FBC44F98"/>
    <w:lvl w:ilvl="0" w:tplc="D2ACA238">
      <w:start w:val="1"/>
      <w:numFmt w:val="bullet"/>
      <w:lvlText w:val=""/>
      <w:lvlJc w:val="left"/>
      <w:pPr>
        <w:ind w:left="1004" w:hanging="360"/>
      </w:pPr>
      <w:rPr>
        <w:rFonts w:ascii="Symbol" w:hAnsi="Symbol" w:hint="default"/>
      </w:r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22" w15:restartNumberingAfterBreak="0">
    <w:nsid w:val="522E79E8"/>
    <w:multiLevelType w:val="hybridMultilevel"/>
    <w:tmpl w:val="3938ACF0"/>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7AB7665"/>
    <w:multiLevelType w:val="multilevel"/>
    <w:tmpl w:val="5C4A0DD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BC028E"/>
    <w:multiLevelType w:val="multilevel"/>
    <w:tmpl w:val="66B6BA4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6C4B56"/>
    <w:multiLevelType w:val="hybridMultilevel"/>
    <w:tmpl w:val="1C622B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2CF686B"/>
    <w:multiLevelType w:val="multilevel"/>
    <w:tmpl w:val="28FA819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F810EC"/>
    <w:multiLevelType w:val="multilevel"/>
    <w:tmpl w:val="AA004D0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FA77C0"/>
    <w:multiLevelType w:val="multilevel"/>
    <w:tmpl w:val="9A0AF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81404F"/>
    <w:multiLevelType w:val="multilevel"/>
    <w:tmpl w:val="9EF0EF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C87A10"/>
    <w:multiLevelType w:val="multilevel"/>
    <w:tmpl w:val="2190F5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E96CFC"/>
    <w:multiLevelType w:val="hybridMultilevel"/>
    <w:tmpl w:val="47D087AC"/>
    <w:lvl w:ilvl="0" w:tplc="60BCAAF4">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9A6263B"/>
    <w:multiLevelType w:val="multilevel"/>
    <w:tmpl w:val="5C4A0DD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
  </w:num>
  <w:num w:numId="3">
    <w:abstractNumId w:val="17"/>
  </w:num>
  <w:num w:numId="4">
    <w:abstractNumId w:val="6"/>
  </w:num>
  <w:num w:numId="5">
    <w:abstractNumId w:val="21"/>
  </w:num>
  <w:num w:numId="6">
    <w:abstractNumId w:val="16"/>
  </w:num>
  <w:num w:numId="7">
    <w:abstractNumId w:val="8"/>
  </w:num>
  <w:num w:numId="8">
    <w:abstractNumId w:val="20"/>
  </w:num>
  <w:num w:numId="9">
    <w:abstractNumId w:val="29"/>
  </w:num>
  <w:num w:numId="10">
    <w:abstractNumId w:val="11"/>
  </w:num>
  <w:num w:numId="11">
    <w:abstractNumId w:val="9"/>
  </w:num>
  <w:num w:numId="12">
    <w:abstractNumId w:val="13"/>
  </w:num>
  <w:num w:numId="13">
    <w:abstractNumId w:val="10"/>
  </w:num>
  <w:num w:numId="14">
    <w:abstractNumId w:val="0"/>
  </w:num>
  <w:num w:numId="15">
    <w:abstractNumId w:val="4"/>
  </w:num>
  <w:num w:numId="16">
    <w:abstractNumId w:val="27"/>
  </w:num>
  <w:num w:numId="17">
    <w:abstractNumId w:val="26"/>
  </w:num>
  <w:num w:numId="18">
    <w:abstractNumId w:val="24"/>
  </w:num>
  <w:num w:numId="19">
    <w:abstractNumId w:val="32"/>
  </w:num>
  <w:num w:numId="20">
    <w:abstractNumId w:val="25"/>
  </w:num>
  <w:num w:numId="21">
    <w:abstractNumId w:val="19"/>
  </w:num>
  <w:num w:numId="22">
    <w:abstractNumId w:val="7"/>
  </w:num>
  <w:num w:numId="23">
    <w:abstractNumId w:val="23"/>
  </w:num>
  <w:num w:numId="24">
    <w:abstractNumId w:val="2"/>
  </w:num>
  <w:num w:numId="25">
    <w:abstractNumId w:val="31"/>
  </w:num>
  <w:num w:numId="26">
    <w:abstractNumId w:val="12"/>
  </w:num>
  <w:num w:numId="27">
    <w:abstractNumId w:val="22"/>
  </w:num>
  <w:num w:numId="28">
    <w:abstractNumId w:val="14"/>
  </w:num>
  <w:num w:numId="29">
    <w:abstractNumId w:val="1"/>
  </w:num>
  <w:num w:numId="30">
    <w:abstractNumId w:val="5"/>
  </w:num>
  <w:num w:numId="31">
    <w:abstractNumId w:val="28"/>
  </w:num>
  <w:num w:numId="32">
    <w:abstractNumId w:val="3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3D"/>
    <w:rsid w:val="000047D4"/>
    <w:rsid w:val="0001299E"/>
    <w:rsid w:val="00026E80"/>
    <w:rsid w:val="000316E7"/>
    <w:rsid w:val="00035200"/>
    <w:rsid w:val="00062A71"/>
    <w:rsid w:val="000657E0"/>
    <w:rsid w:val="0006691C"/>
    <w:rsid w:val="0008440A"/>
    <w:rsid w:val="00086C64"/>
    <w:rsid w:val="000B17D2"/>
    <w:rsid w:val="000B27D0"/>
    <w:rsid w:val="000B4CCA"/>
    <w:rsid w:val="000C4700"/>
    <w:rsid w:val="000C6F5F"/>
    <w:rsid w:val="000D54B1"/>
    <w:rsid w:val="000E0A35"/>
    <w:rsid w:val="000F4B10"/>
    <w:rsid w:val="000F515E"/>
    <w:rsid w:val="000F54F0"/>
    <w:rsid w:val="000F678E"/>
    <w:rsid w:val="00102681"/>
    <w:rsid w:val="0014371C"/>
    <w:rsid w:val="00153264"/>
    <w:rsid w:val="001603E9"/>
    <w:rsid w:val="0017044C"/>
    <w:rsid w:val="00177DF0"/>
    <w:rsid w:val="001A0475"/>
    <w:rsid w:val="001B3717"/>
    <w:rsid w:val="001B6D43"/>
    <w:rsid w:val="001E18C3"/>
    <w:rsid w:val="001E30B3"/>
    <w:rsid w:val="001E7197"/>
    <w:rsid w:val="001F08B4"/>
    <w:rsid w:val="0020032C"/>
    <w:rsid w:val="002028C1"/>
    <w:rsid w:val="002217C7"/>
    <w:rsid w:val="0024623A"/>
    <w:rsid w:val="0025778E"/>
    <w:rsid w:val="00265DFE"/>
    <w:rsid w:val="0028368D"/>
    <w:rsid w:val="00283999"/>
    <w:rsid w:val="002870FD"/>
    <w:rsid w:val="002A4865"/>
    <w:rsid w:val="002A5A95"/>
    <w:rsid w:val="00301EB5"/>
    <w:rsid w:val="00307AE4"/>
    <w:rsid w:val="00320541"/>
    <w:rsid w:val="00333E20"/>
    <w:rsid w:val="0036186B"/>
    <w:rsid w:val="00367BF1"/>
    <w:rsid w:val="003757AC"/>
    <w:rsid w:val="0038564A"/>
    <w:rsid w:val="00386C86"/>
    <w:rsid w:val="003B4E1A"/>
    <w:rsid w:val="003B50DE"/>
    <w:rsid w:val="003B5D57"/>
    <w:rsid w:val="003C3D3D"/>
    <w:rsid w:val="003E38FE"/>
    <w:rsid w:val="003E70E8"/>
    <w:rsid w:val="003F0B1A"/>
    <w:rsid w:val="003F7E7C"/>
    <w:rsid w:val="004022A1"/>
    <w:rsid w:val="004313E6"/>
    <w:rsid w:val="00445BAB"/>
    <w:rsid w:val="0046226A"/>
    <w:rsid w:val="00465F00"/>
    <w:rsid w:val="0047292A"/>
    <w:rsid w:val="004867FD"/>
    <w:rsid w:val="004D577C"/>
    <w:rsid w:val="004F1B7D"/>
    <w:rsid w:val="005065B9"/>
    <w:rsid w:val="005116DF"/>
    <w:rsid w:val="00536382"/>
    <w:rsid w:val="0053774F"/>
    <w:rsid w:val="005442DA"/>
    <w:rsid w:val="0055261F"/>
    <w:rsid w:val="00553B80"/>
    <w:rsid w:val="00584898"/>
    <w:rsid w:val="00586BFF"/>
    <w:rsid w:val="00594A6A"/>
    <w:rsid w:val="005A14A8"/>
    <w:rsid w:val="005A29D8"/>
    <w:rsid w:val="005B0027"/>
    <w:rsid w:val="005B2A1E"/>
    <w:rsid w:val="005B352F"/>
    <w:rsid w:val="005C6472"/>
    <w:rsid w:val="005F3F2C"/>
    <w:rsid w:val="006102ED"/>
    <w:rsid w:val="00614F47"/>
    <w:rsid w:val="0062490B"/>
    <w:rsid w:val="006265CB"/>
    <w:rsid w:val="00631DC7"/>
    <w:rsid w:val="0069517E"/>
    <w:rsid w:val="006B1F48"/>
    <w:rsid w:val="006D2794"/>
    <w:rsid w:val="006D416D"/>
    <w:rsid w:val="0070516E"/>
    <w:rsid w:val="00710869"/>
    <w:rsid w:val="007116F6"/>
    <w:rsid w:val="007223B8"/>
    <w:rsid w:val="007279EC"/>
    <w:rsid w:val="0073242A"/>
    <w:rsid w:val="00732D48"/>
    <w:rsid w:val="00737610"/>
    <w:rsid w:val="00741C11"/>
    <w:rsid w:val="007505AF"/>
    <w:rsid w:val="00754EB0"/>
    <w:rsid w:val="00775EDF"/>
    <w:rsid w:val="00780121"/>
    <w:rsid w:val="00785F61"/>
    <w:rsid w:val="0079240C"/>
    <w:rsid w:val="00795EF4"/>
    <w:rsid w:val="007A40BA"/>
    <w:rsid w:val="007B75CC"/>
    <w:rsid w:val="007B7E05"/>
    <w:rsid w:val="007C537A"/>
    <w:rsid w:val="007C7BD8"/>
    <w:rsid w:val="007F5D4A"/>
    <w:rsid w:val="0080746D"/>
    <w:rsid w:val="00816E95"/>
    <w:rsid w:val="00846DFC"/>
    <w:rsid w:val="00850AE2"/>
    <w:rsid w:val="00852163"/>
    <w:rsid w:val="0085368C"/>
    <w:rsid w:val="00857BFD"/>
    <w:rsid w:val="00866C6F"/>
    <w:rsid w:val="00876FAD"/>
    <w:rsid w:val="008775CF"/>
    <w:rsid w:val="00882E6F"/>
    <w:rsid w:val="008851A4"/>
    <w:rsid w:val="00890B26"/>
    <w:rsid w:val="008A446E"/>
    <w:rsid w:val="008A5612"/>
    <w:rsid w:val="008C1A1D"/>
    <w:rsid w:val="008C21BD"/>
    <w:rsid w:val="008C63BF"/>
    <w:rsid w:val="008D2E12"/>
    <w:rsid w:val="008D58C3"/>
    <w:rsid w:val="008E5F63"/>
    <w:rsid w:val="008F3FAC"/>
    <w:rsid w:val="009013C0"/>
    <w:rsid w:val="0090184A"/>
    <w:rsid w:val="00924003"/>
    <w:rsid w:val="00933D61"/>
    <w:rsid w:val="00945538"/>
    <w:rsid w:val="009556EF"/>
    <w:rsid w:val="009611B2"/>
    <w:rsid w:val="0098137F"/>
    <w:rsid w:val="009834C3"/>
    <w:rsid w:val="0098390E"/>
    <w:rsid w:val="00987F5A"/>
    <w:rsid w:val="009A3D8B"/>
    <w:rsid w:val="009B0C40"/>
    <w:rsid w:val="009D0A4B"/>
    <w:rsid w:val="009E1BBA"/>
    <w:rsid w:val="009F1D49"/>
    <w:rsid w:val="00A01E66"/>
    <w:rsid w:val="00A03A9A"/>
    <w:rsid w:val="00A144CD"/>
    <w:rsid w:val="00A24B2D"/>
    <w:rsid w:val="00A2690E"/>
    <w:rsid w:val="00A36C14"/>
    <w:rsid w:val="00A408C1"/>
    <w:rsid w:val="00A43619"/>
    <w:rsid w:val="00A4720B"/>
    <w:rsid w:val="00A56A17"/>
    <w:rsid w:val="00A57FAF"/>
    <w:rsid w:val="00A81AC2"/>
    <w:rsid w:val="00A92315"/>
    <w:rsid w:val="00AA6F80"/>
    <w:rsid w:val="00AB15F5"/>
    <w:rsid w:val="00AC7F2C"/>
    <w:rsid w:val="00AD3D6C"/>
    <w:rsid w:val="00AD63E3"/>
    <w:rsid w:val="00AE5574"/>
    <w:rsid w:val="00B05594"/>
    <w:rsid w:val="00B30B98"/>
    <w:rsid w:val="00B52B53"/>
    <w:rsid w:val="00B57CC2"/>
    <w:rsid w:val="00B65ED0"/>
    <w:rsid w:val="00B70531"/>
    <w:rsid w:val="00B730B9"/>
    <w:rsid w:val="00B77DA1"/>
    <w:rsid w:val="00B93A6D"/>
    <w:rsid w:val="00BA2A5A"/>
    <w:rsid w:val="00BB4B04"/>
    <w:rsid w:val="00BC2457"/>
    <w:rsid w:val="00BC5E36"/>
    <w:rsid w:val="00BD2AC4"/>
    <w:rsid w:val="00BF1357"/>
    <w:rsid w:val="00BF2B77"/>
    <w:rsid w:val="00C03FFF"/>
    <w:rsid w:val="00C35E78"/>
    <w:rsid w:val="00C45C46"/>
    <w:rsid w:val="00C54785"/>
    <w:rsid w:val="00C80907"/>
    <w:rsid w:val="00C80AC6"/>
    <w:rsid w:val="00C80E6B"/>
    <w:rsid w:val="00C825E6"/>
    <w:rsid w:val="00C83D6D"/>
    <w:rsid w:val="00CB30BE"/>
    <w:rsid w:val="00CE1097"/>
    <w:rsid w:val="00D17DC8"/>
    <w:rsid w:val="00D2098D"/>
    <w:rsid w:val="00D45883"/>
    <w:rsid w:val="00D54986"/>
    <w:rsid w:val="00D63F35"/>
    <w:rsid w:val="00D8102D"/>
    <w:rsid w:val="00DA303B"/>
    <w:rsid w:val="00DC05FE"/>
    <w:rsid w:val="00DD44E5"/>
    <w:rsid w:val="00DD666B"/>
    <w:rsid w:val="00DE3446"/>
    <w:rsid w:val="00DE6E70"/>
    <w:rsid w:val="00DF4786"/>
    <w:rsid w:val="00DF607B"/>
    <w:rsid w:val="00E01BA7"/>
    <w:rsid w:val="00E07F4C"/>
    <w:rsid w:val="00E11650"/>
    <w:rsid w:val="00E15017"/>
    <w:rsid w:val="00E170BA"/>
    <w:rsid w:val="00E41735"/>
    <w:rsid w:val="00E4696F"/>
    <w:rsid w:val="00E469ED"/>
    <w:rsid w:val="00E5093E"/>
    <w:rsid w:val="00E562F4"/>
    <w:rsid w:val="00EB253E"/>
    <w:rsid w:val="00EC59AC"/>
    <w:rsid w:val="00EE2C7C"/>
    <w:rsid w:val="00EE578B"/>
    <w:rsid w:val="00EF3755"/>
    <w:rsid w:val="00EF44D5"/>
    <w:rsid w:val="00EF4978"/>
    <w:rsid w:val="00EF75DB"/>
    <w:rsid w:val="00F15C9E"/>
    <w:rsid w:val="00F20A4A"/>
    <w:rsid w:val="00F543A0"/>
    <w:rsid w:val="00FA1607"/>
    <w:rsid w:val="00FA5AA1"/>
    <w:rsid w:val="00FB378B"/>
    <w:rsid w:val="00FB688C"/>
    <w:rsid w:val="00FB7C66"/>
    <w:rsid w:val="00FC01C2"/>
    <w:rsid w:val="00FC1F9E"/>
    <w:rsid w:val="00FD57A8"/>
    <w:rsid w:val="00FF1077"/>
    <w:rsid w:val="00FF48F9"/>
    <w:rsid w:val="0192719A"/>
    <w:rsid w:val="025B6CB2"/>
    <w:rsid w:val="02F6CE6E"/>
    <w:rsid w:val="038CEA45"/>
    <w:rsid w:val="0412C255"/>
    <w:rsid w:val="042204EE"/>
    <w:rsid w:val="05CA14C7"/>
    <w:rsid w:val="06DA7D39"/>
    <w:rsid w:val="074F8E16"/>
    <w:rsid w:val="07728C2B"/>
    <w:rsid w:val="07F0ECA0"/>
    <w:rsid w:val="08E63378"/>
    <w:rsid w:val="0A18131F"/>
    <w:rsid w:val="0A6BDB6C"/>
    <w:rsid w:val="0B43A8E3"/>
    <w:rsid w:val="0BAF118F"/>
    <w:rsid w:val="0C07ABCD"/>
    <w:rsid w:val="0C80EAB9"/>
    <w:rsid w:val="0C887398"/>
    <w:rsid w:val="0CB99467"/>
    <w:rsid w:val="0D59DA4F"/>
    <w:rsid w:val="0DA708FE"/>
    <w:rsid w:val="0DC8E734"/>
    <w:rsid w:val="0E5564C8"/>
    <w:rsid w:val="0E91E24C"/>
    <w:rsid w:val="0F3DAE60"/>
    <w:rsid w:val="113FA7F4"/>
    <w:rsid w:val="1142BC5E"/>
    <w:rsid w:val="114E8D3C"/>
    <w:rsid w:val="11E71296"/>
    <w:rsid w:val="12452D35"/>
    <w:rsid w:val="13580914"/>
    <w:rsid w:val="1376CBAF"/>
    <w:rsid w:val="138E87B3"/>
    <w:rsid w:val="146BD699"/>
    <w:rsid w:val="146D1E58"/>
    <w:rsid w:val="147A5D20"/>
    <w:rsid w:val="1598F286"/>
    <w:rsid w:val="15FE3184"/>
    <w:rsid w:val="1608EEB9"/>
    <w:rsid w:val="1700BD48"/>
    <w:rsid w:val="1798053E"/>
    <w:rsid w:val="1879A5D1"/>
    <w:rsid w:val="1920A4A3"/>
    <w:rsid w:val="1A403B08"/>
    <w:rsid w:val="1A53955B"/>
    <w:rsid w:val="1B32A676"/>
    <w:rsid w:val="1B63EFDA"/>
    <w:rsid w:val="1B6DE036"/>
    <w:rsid w:val="1B712F3C"/>
    <w:rsid w:val="1B9F2EF8"/>
    <w:rsid w:val="1C08340A"/>
    <w:rsid w:val="1C4D17F4"/>
    <w:rsid w:val="1C8D398E"/>
    <w:rsid w:val="1CB4ADC1"/>
    <w:rsid w:val="1CDB83CF"/>
    <w:rsid w:val="1D2ED956"/>
    <w:rsid w:val="1D88B1FA"/>
    <w:rsid w:val="1DCE1CB7"/>
    <w:rsid w:val="1DDBC65B"/>
    <w:rsid w:val="1E7CA5E0"/>
    <w:rsid w:val="1E90E8C5"/>
    <w:rsid w:val="1F24825B"/>
    <w:rsid w:val="1FB96833"/>
    <w:rsid w:val="204F8A85"/>
    <w:rsid w:val="21D0FBB7"/>
    <w:rsid w:val="21DD21BA"/>
    <w:rsid w:val="24AA0DEE"/>
    <w:rsid w:val="250DE137"/>
    <w:rsid w:val="2550F7FF"/>
    <w:rsid w:val="25B35545"/>
    <w:rsid w:val="25E75A5C"/>
    <w:rsid w:val="280C3CC2"/>
    <w:rsid w:val="28A2BC42"/>
    <w:rsid w:val="28BBE49F"/>
    <w:rsid w:val="28ED056E"/>
    <w:rsid w:val="29D91844"/>
    <w:rsid w:val="2B63584E"/>
    <w:rsid w:val="2BCD1E3C"/>
    <w:rsid w:val="2BDA5D04"/>
    <w:rsid w:val="2D8AF552"/>
    <w:rsid w:val="2D9D04C4"/>
    <w:rsid w:val="2E262859"/>
    <w:rsid w:val="2EEB0C36"/>
    <w:rsid w:val="2F38D525"/>
    <w:rsid w:val="301B6B59"/>
    <w:rsid w:val="3030932C"/>
    <w:rsid w:val="30E0E82F"/>
    <w:rsid w:val="321D9D25"/>
    <w:rsid w:val="32499E88"/>
    <w:rsid w:val="3267A9BB"/>
    <w:rsid w:val="339173C5"/>
    <w:rsid w:val="35AE6EF0"/>
    <w:rsid w:val="36ABBEEB"/>
    <w:rsid w:val="36C596F0"/>
    <w:rsid w:val="37D0FF21"/>
    <w:rsid w:val="386F5691"/>
    <w:rsid w:val="3A83EF29"/>
    <w:rsid w:val="3AC1FCE1"/>
    <w:rsid w:val="3BC20CE1"/>
    <w:rsid w:val="3C0A0DD2"/>
    <w:rsid w:val="3C8236C4"/>
    <w:rsid w:val="3D2C9F47"/>
    <w:rsid w:val="3E1A210C"/>
    <w:rsid w:val="3E363001"/>
    <w:rsid w:val="3EC08DB5"/>
    <w:rsid w:val="4057A6E5"/>
    <w:rsid w:val="40614019"/>
    <w:rsid w:val="41914DBF"/>
    <w:rsid w:val="41CF2C35"/>
    <w:rsid w:val="4249E675"/>
    <w:rsid w:val="42F6116F"/>
    <w:rsid w:val="43105F56"/>
    <w:rsid w:val="432783E2"/>
    <w:rsid w:val="43C5AC87"/>
    <w:rsid w:val="45A7C0E7"/>
    <w:rsid w:val="45B409C7"/>
    <w:rsid w:val="45F51BD5"/>
    <w:rsid w:val="4728B3F3"/>
    <w:rsid w:val="47BF628D"/>
    <w:rsid w:val="4859B661"/>
    <w:rsid w:val="48AA5881"/>
    <w:rsid w:val="496DDA6A"/>
    <w:rsid w:val="4983C19B"/>
    <w:rsid w:val="4A9D615F"/>
    <w:rsid w:val="4AE06010"/>
    <w:rsid w:val="4AF1D850"/>
    <w:rsid w:val="4BE290BB"/>
    <w:rsid w:val="4CAA2566"/>
    <w:rsid w:val="4E5C69BB"/>
    <w:rsid w:val="4EF46FA5"/>
    <w:rsid w:val="4F260443"/>
    <w:rsid w:val="4FEF9ECB"/>
    <w:rsid w:val="508B0732"/>
    <w:rsid w:val="527D3703"/>
    <w:rsid w:val="532DF42F"/>
    <w:rsid w:val="542FBA62"/>
    <w:rsid w:val="548C9F2B"/>
    <w:rsid w:val="549DE595"/>
    <w:rsid w:val="55974890"/>
    <w:rsid w:val="562A9A9B"/>
    <w:rsid w:val="5960104E"/>
    <w:rsid w:val="5A857AF7"/>
    <w:rsid w:val="5A9085CA"/>
    <w:rsid w:val="5CD2FFD0"/>
    <w:rsid w:val="5CD8E959"/>
    <w:rsid w:val="5CFF507E"/>
    <w:rsid w:val="5D218B11"/>
    <w:rsid w:val="5D330D0C"/>
    <w:rsid w:val="5D6386B7"/>
    <w:rsid w:val="5D8ADC8B"/>
    <w:rsid w:val="5DCBBF54"/>
    <w:rsid w:val="5E4171F0"/>
    <w:rsid w:val="5ECA5F9B"/>
    <w:rsid w:val="5F43F6E1"/>
    <w:rsid w:val="600AA092"/>
    <w:rsid w:val="61647E57"/>
    <w:rsid w:val="61A670F3"/>
    <w:rsid w:val="61A6C03E"/>
    <w:rsid w:val="6251D834"/>
    <w:rsid w:val="627A4543"/>
    <w:rsid w:val="62E69C62"/>
    <w:rsid w:val="646FC68E"/>
    <w:rsid w:val="6693A1BF"/>
    <w:rsid w:val="66C0246F"/>
    <w:rsid w:val="677B1965"/>
    <w:rsid w:val="67D6CCB9"/>
    <w:rsid w:val="69C15225"/>
    <w:rsid w:val="6AD5665C"/>
    <w:rsid w:val="6B8FBA46"/>
    <w:rsid w:val="6CB2C270"/>
    <w:rsid w:val="6CB5C260"/>
    <w:rsid w:val="6E3D631D"/>
    <w:rsid w:val="6F09F722"/>
    <w:rsid w:val="6F7755FC"/>
    <w:rsid w:val="6FD890E3"/>
    <w:rsid w:val="70081E1B"/>
    <w:rsid w:val="711A70D8"/>
    <w:rsid w:val="71352139"/>
    <w:rsid w:val="71816958"/>
    <w:rsid w:val="7221F3C0"/>
    <w:rsid w:val="730827BC"/>
    <w:rsid w:val="73663C2D"/>
    <w:rsid w:val="75818402"/>
    <w:rsid w:val="763C4E74"/>
    <w:rsid w:val="776AA076"/>
    <w:rsid w:val="77DDAE7B"/>
    <w:rsid w:val="78777D1D"/>
    <w:rsid w:val="787CD2C1"/>
    <w:rsid w:val="78FF75A7"/>
    <w:rsid w:val="7973EF36"/>
    <w:rsid w:val="79BDCBD5"/>
    <w:rsid w:val="79DA026C"/>
    <w:rsid w:val="7A3FDEAB"/>
    <w:rsid w:val="7CDB1532"/>
    <w:rsid w:val="7D3427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DD3AF6E"/>
  <w15:docId w15:val="{B9CED127-A23E-4128-9E76-E6C29731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DC7"/>
    <w:pPr>
      <w:spacing w:after="0" w:line="240" w:lineRule="auto"/>
    </w:pPr>
    <w:rPr>
      <w:rFonts w:ascii="Times New Roman" w:hAnsi="Times New Roman" w:cs="Times New Roman"/>
      <w:sz w:val="24"/>
      <w:szCs w:val="24"/>
      <w:lang w:eastAsia="sv-SE"/>
    </w:rPr>
  </w:style>
  <w:style w:type="paragraph" w:styleId="Rubrik1">
    <w:name w:val="heading 1"/>
    <w:basedOn w:val="Normal"/>
    <w:next w:val="Normal"/>
    <w:link w:val="Rubrik1Char"/>
    <w:autoRedefine/>
    <w:uiPriority w:val="9"/>
    <w:qFormat/>
    <w:rsid w:val="00631DC7"/>
    <w:pPr>
      <w:keepNext/>
      <w:keepLines/>
      <w:spacing w:before="480"/>
      <w:outlineLvl w:val="0"/>
    </w:pPr>
    <w:rPr>
      <w:rFonts w:ascii="Arial" w:eastAsiaTheme="majorEastAsia" w:hAnsi="Arial" w:cstheme="majorBidi"/>
      <w:b/>
      <w:bCs/>
      <w:color w:val="000000" w:themeColor="text1"/>
      <w:sz w:val="32"/>
      <w:szCs w:val="28"/>
    </w:rPr>
  </w:style>
  <w:style w:type="paragraph" w:styleId="Rubrik2">
    <w:name w:val="heading 2"/>
    <w:basedOn w:val="Normal"/>
    <w:next w:val="Normal"/>
    <w:link w:val="Rubrik2Char"/>
    <w:autoRedefine/>
    <w:uiPriority w:val="9"/>
    <w:unhideWhenUsed/>
    <w:qFormat/>
    <w:rsid w:val="00E170BA"/>
    <w:pPr>
      <w:keepNext/>
      <w:keepLines/>
      <w:spacing w:before="200"/>
      <w:outlineLvl w:val="1"/>
    </w:pPr>
    <w:rPr>
      <w:rFonts w:ascii="Calibri Light" w:eastAsiaTheme="minorEastAsia" w:hAnsi="Calibri Light" w:cs="Calibri Light"/>
      <w:b/>
      <w:sz w:val="32"/>
      <w:szCs w:val="32"/>
    </w:rPr>
  </w:style>
  <w:style w:type="paragraph" w:styleId="Rubrik3">
    <w:name w:val="heading 3"/>
    <w:basedOn w:val="Normal"/>
    <w:next w:val="Normal"/>
    <w:link w:val="Rubrik3Char"/>
    <w:autoRedefine/>
    <w:uiPriority w:val="9"/>
    <w:unhideWhenUsed/>
    <w:qFormat/>
    <w:rsid w:val="000E0A35"/>
    <w:pPr>
      <w:keepNext/>
      <w:spacing w:before="240" w:after="60"/>
      <w:outlineLvl w:val="2"/>
    </w:pPr>
    <w:rPr>
      <w:rFonts w:eastAsiaTheme="majorEastAsia" w:cstheme="majorBidi"/>
      <w:b/>
      <w:bCs/>
      <w:szCs w:val="26"/>
      <w:lang w:eastAsia="en-US"/>
    </w:rPr>
  </w:style>
  <w:style w:type="paragraph" w:styleId="Rubrik4">
    <w:name w:val="heading 4"/>
    <w:basedOn w:val="Normal"/>
    <w:next w:val="Normal"/>
    <w:link w:val="Rubrik4Char"/>
    <w:autoRedefine/>
    <w:uiPriority w:val="9"/>
    <w:unhideWhenUsed/>
    <w:qFormat/>
    <w:rsid w:val="009A3D8B"/>
    <w:pPr>
      <w:keepNext/>
      <w:keepLines/>
      <w:spacing w:before="200"/>
      <w:outlineLvl w:val="3"/>
    </w:pPr>
    <w:rPr>
      <w:rFonts w:eastAsiaTheme="majorEastAsia" w:cstheme="majorBidi"/>
      <w:bCs/>
      <w:i/>
      <w:iCs/>
    </w:rPr>
  </w:style>
  <w:style w:type="paragraph" w:styleId="Rubrik5">
    <w:name w:val="heading 5"/>
    <w:basedOn w:val="Normal"/>
    <w:next w:val="Normal"/>
    <w:link w:val="Rubrik5Char"/>
    <w:autoRedefine/>
    <w:uiPriority w:val="9"/>
    <w:unhideWhenUsed/>
    <w:qFormat/>
    <w:rsid w:val="009A3D8B"/>
    <w:pPr>
      <w:spacing w:before="240" w:after="60"/>
      <w:outlineLvl w:val="4"/>
    </w:pPr>
    <w:rPr>
      <w:rFonts w:eastAsiaTheme="minorEastAsia" w:cstheme="minorBidi"/>
      <w:b/>
      <w:bCs/>
      <w:i/>
      <w:iCs/>
      <w:szCs w:val="26"/>
      <w:lang w:eastAsia="en-US"/>
    </w:rPr>
  </w:style>
  <w:style w:type="paragraph" w:styleId="Rubrik6">
    <w:name w:val="heading 6"/>
    <w:basedOn w:val="Normal"/>
    <w:next w:val="Normal"/>
    <w:link w:val="Rubrik6Char"/>
    <w:autoRedefine/>
    <w:uiPriority w:val="9"/>
    <w:unhideWhenUsed/>
    <w:qFormat/>
    <w:rsid w:val="009A3D8B"/>
    <w:pPr>
      <w:spacing w:before="240" w:after="60"/>
      <w:outlineLvl w:val="5"/>
    </w:pPr>
    <w:rPr>
      <w:rFonts w:eastAsiaTheme="minorEastAsia" w:cstheme="minorBidi"/>
      <w:b/>
      <w:bCs/>
      <w:sz w:val="18"/>
      <w:szCs w:val="22"/>
      <w:lang w:eastAsia="en-US"/>
    </w:rPr>
  </w:style>
  <w:style w:type="paragraph" w:styleId="Rubrik7">
    <w:name w:val="heading 7"/>
    <w:basedOn w:val="Normal"/>
    <w:next w:val="Normal"/>
    <w:link w:val="Rubrik7Char"/>
    <w:autoRedefine/>
    <w:uiPriority w:val="9"/>
    <w:unhideWhenUsed/>
    <w:qFormat/>
    <w:rsid w:val="005B0027"/>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autoRedefine/>
    <w:uiPriority w:val="9"/>
    <w:unhideWhenUsed/>
    <w:qFormat/>
    <w:rsid w:val="005B0027"/>
    <w:pPr>
      <w:keepNext/>
      <w:keepLines/>
      <w:spacing w:before="40"/>
      <w:outlineLvl w:val="7"/>
    </w:pPr>
    <w:rPr>
      <w:rFonts w:eastAsiaTheme="majorEastAsia" w:cstheme="majorBidi"/>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E170BA"/>
    <w:rPr>
      <w:rFonts w:ascii="Calibri Light" w:eastAsiaTheme="minorEastAsia" w:hAnsi="Calibri Light" w:cs="Calibri Light"/>
      <w:b/>
      <w:sz w:val="32"/>
      <w:szCs w:val="32"/>
      <w:lang w:eastAsia="sv-SE"/>
    </w:rPr>
  </w:style>
  <w:style w:type="character" w:customStyle="1" w:styleId="Rubrik1Char">
    <w:name w:val="Rubrik 1 Char"/>
    <w:basedOn w:val="Standardstycketeckensnitt"/>
    <w:link w:val="Rubrik1"/>
    <w:uiPriority w:val="9"/>
    <w:rsid w:val="00631DC7"/>
    <w:rPr>
      <w:rFonts w:ascii="Arial" w:eastAsiaTheme="majorEastAsia" w:hAnsi="Arial" w:cstheme="majorBidi"/>
      <w:b/>
      <w:bCs/>
      <w:color w:val="000000" w:themeColor="text1"/>
      <w:sz w:val="32"/>
      <w:szCs w:val="28"/>
      <w:lang w:eastAsia="sv-SE"/>
    </w:rPr>
  </w:style>
  <w:style w:type="character" w:customStyle="1" w:styleId="Rubrik3Char">
    <w:name w:val="Rubrik 3 Char"/>
    <w:basedOn w:val="Standardstycketeckensnitt"/>
    <w:link w:val="Rubrik3"/>
    <w:uiPriority w:val="9"/>
    <w:rsid w:val="000E0A35"/>
    <w:rPr>
      <w:rFonts w:ascii="Times New Roman" w:eastAsiaTheme="majorEastAsia" w:hAnsi="Times New Roman" w:cstheme="majorBidi"/>
      <w:b/>
      <w:bCs/>
      <w:sz w:val="24"/>
      <w:szCs w:val="26"/>
    </w:rPr>
  </w:style>
  <w:style w:type="character" w:customStyle="1" w:styleId="Rubrik5Char">
    <w:name w:val="Rubrik 5 Char"/>
    <w:basedOn w:val="Standardstycketeckensnitt"/>
    <w:link w:val="Rubrik5"/>
    <w:uiPriority w:val="9"/>
    <w:rsid w:val="009A3D8B"/>
    <w:rPr>
      <w:rFonts w:ascii="Arial" w:eastAsiaTheme="minorEastAsia" w:hAnsi="Arial"/>
      <w:b/>
      <w:bCs/>
      <w:i/>
      <w:iCs/>
      <w:szCs w:val="26"/>
    </w:rPr>
  </w:style>
  <w:style w:type="character" w:customStyle="1" w:styleId="Rubrik6Char">
    <w:name w:val="Rubrik 6 Char"/>
    <w:basedOn w:val="Standardstycketeckensnitt"/>
    <w:link w:val="Rubrik6"/>
    <w:uiPriority w:val="9"/>
    <w:rsid w:val="009A3D8B"/>
    <w:rPr>
      <w:rFonts w:ascii="Arial" w:eastAsiaTheme="minorEastAsia" w:hAnsi="Arial"/>
      <w:b/>
      <w:bCs/>
      <w:sz w:val="18"/>
    </w:rPr>
  </w:style>
  <w:style w:type="paragraph" w:styleId="Ingetavstnd">
    <w:name w:val="No Spacing"/>
    <w:aliases w:val="Arial 11"/>
    <w:link w:val="IngetavstndChar"/>
    <w:autoRedefine/>
    <w:uiPriority w:val="1"/>
    <w:qFormat/>
    <w:rsid w:val="00631DC7"/>
    <w:pPr>
      <w:spacing w:after="0" w:line="240" w:lineRule="auto"/>
    </w:pPr>
    <w:rPr>
      <w:rFonts w:ascii="Arial" w:eastAsiaTheme="minorEastAsia" w:hAnsi="Arial"/>
      <w:lang w:eastAsia="sv-SE"/>
    </w:rPr>
  </w:style>
  <w:style w:type="character" w:customStyle="1" w:styleId="IngetavstndChar">
    <w:name w:val="Inget avstånd Char"/>
    <w:aliases w:val="Arial 11 Char"/>
    <w:basedOn w:val="Standardstycketeckensnitt"/>
    <w:link w:val="Ingetavstnd"/>
    <w:uiPriority w:val="1"/>
    <w:rsid w:val="00631DC7"/>
    <w:rPr>
      <w:rFonts w:ascii="Arial" w:eastAsiaTheme="minorEastAsia" w:hAnsi="Arial"/>
      <w:lang w:eastAsia="sv-SE"/>
    </w:rPr>
  </w:style>
  <w:style w:type="paragraph" w:styleId="Ballongtext">
    <w:name w:val="Balloon Text"/>
    <w:basedOn w:val="Normal"/>
    <w:link w:val="BallongtextChar"/>
    <w:uiPriority w:val="99"/>
    <w:semiHidden/>
    <w:unhideWhenUsed/>
    <w:rsid w:val="00177DF0"/>
    <w:rPr>
      <w:rFonts w:ascii="Tahoma" w:hAnsi="Tahoma" w:cs="Tahoma"/>
      <w:sz w:val="16"/>
      <w:szCs w:val="16"/>
    </w:rPr>
  </w:style>
  <w:style w:type="character" w:customStyle="1" w:styleId="BallongtextChar">
    <w:name w:val="Ballongtext Char"/>
    <w:basedOn w:val="Standardstycketeckensnitt"/>
    <w:link w:val="Ballongtext"/>
    <w:uiPriority w:val="99"/>
    <w:semiHidden/>
    <w:rsid w:val="00177DF0"/>
    <w:rPr>
      <w:rFonts w:ascii="Tahoma" w:hAnsi="Tahoma" w:cs="Tahoma"/>
      <w:sz w:val="16"/>
      <w:szCs w:val="16"/>
      <w:lang w:eastAsia="sv-SE"/>
    </w:rPr>
  </w:style>
  <w:style w:type="paragraph" w:styleId="Innehllsfrteckningsrubrik">
    <w:name w:val="TOC Heading"/>
    <w:basedOn w:val="Rubrik1"/>
    <w:next w:val="Normal"/>
    <w:uiPriority w:val="39"/>
    <w:semiHidden/>
    <w:unhideWhenUsed/>
    <w:qFormat/>
    <w:rsid w:val="009A3D8B"/>
    <w:pPr>
      <w:spacing w:line="276" w:lineRule="auto"/>
      <w:outlineLvl w:val="9"/>
    </w:pPr>
    <w:rPr>
      <w:rFonts w:asciiTheme="majorHAnsi" w:hAnsiTheme="majorHAnsi"/>
      <w:color w:val="365F91" w:themeColor="accent1" w:themeShade="BF"/>
      <w:sz w:val="28"/>
    </w:rPr>
  </w:style>
  <w:style w:type="paragraph" w:styleId="Liststycke">
    <w:name w:val="List Paragraph"/>
    <w:basedOn w:val="Normal"/>
    <w:autoRedefine/>
    <w:uiPriority w:val="34"/>
    <w:qFormat/>
    <w:rsid w:val="0073242A"/>
    <w:pPr>
      <w:numPr>
        <w:numId w:val="30"/>
      </w:numPr>
      <w:contextualSpacing/>
    </w:pPr>
    <w:rPr>
      <w:sz w:val="22"/>
    </w:rPr>
  </w:style>
  <w:style w:type="character" w:customStyle="1" w:styleId="Rubrik4Char">
    <w:name w:val="Rubrik 4 Char"/>
    <w:basedOn w:val="Standardstycketeckensnitt"/>
    <w:link w:val="Rubrik4"/>
    <w:uiPriority w:val="9"/>
    <w:rsid w:val="009A3D8B"/>
    <w:rPr>
      <w:rFonts w:ascii="Arial" w:eastAsiaTheme="majorEastAsia" w:hAnsi="Arial" w:cstheme="majorBidi"/>
      <w:bCs/>
      <w:i/>
      <w:iCs/>
      <w:szCs w:val="24"/>
      <w:lang w:eastAsia="sv-SE"/>
    </w:rPr>
  </w:style>
  <w:style w:type="paragraph" w:styleId="Underrubrik">
    <w:name w:val="Subtitle"/>
    <w:basedOn w:val="Normal"/>
    <w:next w:val="Normal"/>
    <w:link w:val="UnderrubrikChar"/>
    <w:autoRedefine/>
    <w:uiPriority w:val="11"/>
    <w:qFormat/>
    <w:rsid w:val="008E5F63"/>
    <w:pPr>
      <w:numPr>
        <w:ilvl w:val="1"/>
      </w:numPr>
      <w:ind w:left="284"/>
    </w:pPr>
    <w:rPr>
      <w:rFonts w:eastAsiaTheme="majorEastAsia" w:cstheme="majorBidi"/>
      <w:b/>
      <w:iCs/>
      <w:color w:val="000000" w:themeColor="text1"/>
      <w:spacing w:val="15"/>
    </w:rPr>
  </w:style>
  <w:style w:type="character" w:customStyle="1" w:styleId="UnderrubrikChar">
    <w:name w:val="Underrubrik Char"/>
    <w:basedOn w:val="Standardstycketeckensnitt"/>
    <w:link w:val="Underrubrik"/>
    <w:uiPriority w:val="11"/>
    <w:rsid w:val="008E5F63"/>
    <w:rPr>
      <w:rFonts w:ascii="Arial" w:eastAsiaTheme="majorEastAsia" w:hAnsi="Arial" w:cstheme="majorBidi"/>
      <w:b/>
      <w:iCs/>
      <w:color w:val="000000" w:themeColor="text1"/>
      <w:spacing w:val="15"/>
      <w:szCs w:val="24"/>
      <w:lang w:eastAsia="sv-SE"/>
    </w:rPr>
  </w:style>
  <w:style w:type="paragraph" w:styleId="Rubrik">
    <w:name w:val="Title"/>
    <w:basedOn w:val="Normal"/>
    <w:next w:val="Normal"/>
    <w:link w:val="RubrikChar"/>
    <w:autoRedefine/>
    <w:uiPriority w:val="10"/>
    <w:qFormat/>
    <w:rsid w:val="0038564A"/>
    <w:pPr>
      <w:pBdr>
        <w:bottom w:val="single" w:sz="8" w:space="4" w:color="7F7F7F" w:themeColor="text1" w:themeTint="80"/>
      </w:pBdr>
      <w:spacing w:after="300"/>
      <w:contextualSpacing/>
    </w:pPr>
    <w:rPr>
      <w:rFonts w:ascii="Arial" w:eastAsiaTheme="majorEastAsia" w:hAnsi="Arial" w:cstheme="majorBidi"/>
      <w:color w:val="000000" w:themeColor="text1"/>
      <w:spacing w:val="5"/>
      <w:kern w:val="28"/>
      <w:sz w:val="52"/>
      <w:szCs w:val="52"/>
    </w:rPr>
  </w:style>
  <w:style w:type="character" w:customStyle="1" w:styleId="RubrikChar">
    <w:name w:val="Rubrik Char"/>
    <w:basedOn w:val="Standardstycketeckensnitt"/>
    <w:link w:val="Rubrik"/>
    <w:uiPriority w:val="10"/>
    <w:rsid w:val="0038564A"/>
    <w:rPr>
      <w:rFonts w:ascii="Arial" w:eastAsiaTheme="majorEastAsia" w:hAnsi="Arial" w:cstheme="majorBidi"/>
      <w:color w:val="000000" w:themeColor="text1"/>
      <w:spacing w:val="5"/>
      <w:kern w:val="28"/>
      <w:sz w:val="52"/>
      <w:szCs w:val="52"/>
      <w:lang w:eastAsia="sv-SE"/>
    </w:rPr>
  </w:style>
  <w:style w:type="paragraph" w:styleId="Innehll1">
    <w:name w:val="toc 1"/>
    <w:basedOn w:val="Normal"/>
    <w:next w:val="Normal"/>
    <w:autoRedefine/>
    <w:uiPriority w:val="39"/>
    <w:unhideWhenUsed/>
    <w:rsid w:val="0069517E"/>
    <w:pPr>
      <w:spacing w:after="100"/>
    </w:pPr>
  </w:style>
  <w:style w:type="paragraph" w:styleId="Innehll2">
    <w:name w:val="toc 2"/>
    <w:basedOn w:val="Normal"/>
    <w:next w:val="Normal"/>
    <w:autoRedefine/>
    <w:uiPriority w:val="39"/>
    <w:unhideWhenUsed/>
    <w:rsid w:val="0069517E"/>
    <w:pPr>
      <w:spacing w:after="100"/>
      <w:ind w:left="220"/>
    </w:pPr>
  </w:style>
  <w:style w:type="paragraph" w:styleId="Innehll3">
    <w:name w:val="toc 3"/>
    <w:basedOn w:val="Normal"/>
    <w:next w:val="Normal"/>
    <w:autoRedefine/>
    <w:uiPriority w:val="39"/>
    <w:unhideWhenUsed/>
    <w:rsid w:val="0069517E"/>
    <w:pPr>
      <w:spacing w:after="100"/>
      <w:ind w:left="440"/>
    </w:pPr>
  </w:style>
  <w:style w:type="character" w:styleId="Hyperlnk">
    <w:name w:val="Hyperlink"/>
    <w:basedOn w:val="Standardstycketeckensnitt"/>
    <w:uiPriority w:val="99"/>
    <w:unhideWhenUsed/>
    <w:rsid w:val="0069517E"/>
    <w:rPr>
      <w:color w:val="0000FF" w:themeColor="hyperlink"/>
      <w:u w:val="single"/>
    </w:rPr>
  </w:style>
  <w:style w:type="character" w:styleId="Diskretbetoning">
    <w:name w:val="Subtle Emphasis"/>
    <w:basedOn w:val="Standardstycketeckensnitt"/>
    <w:uiPriority w:val="19"/>
    <w:qFormat/>
    <w:rsid w:val="008E5F63"/>
    <w:rPr>
      <w:i/>
      <w:iCs/>
      <w:color w:val="808080" w:themeColor="text1" w:themeTint="7F"/>
    </w:rPr>
  </w:style>
  <w:style w:type="character" w:styleId="Bokenstitel">
    <w:name w:val="Book Title"/>
    <w:basedOn w:val="Standardstycketeckensnitt"/>
    <w:uiPriority w:val="33"/>
    <w:qFormat/>
    <w:rsid w:val="008E5F63"/>
    <w:rPr>
      <w:b/>
      <w:bCs/>
      <w:smallCaps/>
      <w:spacing w:val="5"/>
    </w:rPr>
  </w:style>
  <w:style w:type="paragraph" w:styleId="Sidhuvud">
    <w:name w:val="header"/>
    <w:basedOn w:val="Normal"/>
    <w:link w:val="SidhuvudChar"/>
    <w:uiPriority w:val="99"/>
    <w:unhideWhenUsed/>
    <w:rsid w:val="00614F47"/>
    <w:pPr>
      <w:tabs>
        <w:tab w:val="center" w:pos="4536"/>
        <w:tab w:val="right" w:pos="9072"/>
      </w:tabs>
    </w:pPr>
  </w:style>
  <w:style w:type="character" w:customStyle="1" w:styleId="SidhuvudChar">
    <w:name w:val="Sidhuvud Char"/>
    <w:basedOn w:val="Standardstycketeckensnitt"/>
    <w:link w:val="Sidhuvud"/>
    <w:uiPriority w:val="99"/>
    <w:rsid w:val="00614F47"/>
    <w:rPr>
      <w:rFonts w:ascii="Arial" w:hAnsi="Arial" w:cs="Times New Roman"/>
      <w:szCs w:val="24"/>
      <w:lang w:eastAsia="sv-SE"/>
    </w:rPr>
  </w:style>
  <w:style w:type="paragraph" w:styleId="Sidfot">
    <w:name w:val="footer"/>
    <w:basedOn w:val="Normal"/>
    <w:link w:val="SidfotChar"/>
    <w:uiPriority w:val="99"/>
    <w:unhideWhenUsed/>
    <w:rsid w:val="00614F47"/>
    <w:pPr>
      <w:tabs>
        <w:tab w:val="center" w:pos="4536"/>
        <w:tab w:val="right" w:pos="9072"/>
      </w:tabs>
    </w:pPr>
  </w:style>
  <w:style w:type="character" w:customStyle="1" w:styleId="SidfotChar">
    <w:name w:val="Sidfot Char"/>
    <w:basedOn w:val="Standardstycketeckensnitt"/>
    <w:link w:val="Sidfot"/>
    <w:uiPriority w:val="99"/>
    <w:rsid w:val="00614F47"/>
    <w:rPr>
      <w:rFonts w:ascii="Arial" w:hAnsi="Arial" w:cs="Times New Roman"/>
      <w:szCs w:val="24"/>
      <w:lang w:eastAsia="sv-SE"/>
    </w:rPr>
  </w:style>
  <w:style w:type="character" w:styleId="Starkbetoning">
    <w:name w:val="Intense Emphasis"/>
    <w:basedOn w:val="Standardstycketeckensnitt"/>
    <w:uiPriority w:val="21"/>
    <w:qFormat/>
    <w:rsid w:val="005B0027"/>
    <w:rPr>
      <w:b/>
      <w:bCs/>
      <w:i/>
      <w:iCs/>
      <w:color w:val="000000" w:themeColor="text1"/>
    </w:rPr>
  </w:style>
  <w:style w:type="character" w:styleId="Stark">
    <w:name w:val="Strong"/>
    <w:basedOn w:val="Standardstycketeckensnitt"/>
    <w:uiPriority w:val="22"/>
    <w:qFormat/>
    <w:rsid w:val="00EF75DB"/>
    <w:rPr>
      <w:rFonts w:ascii="Arial" w:hAnsi="Arial"/>
      <w:b/>
      <w:bCs/>
      <w:i w:val="0"/>
      <w:caps w:val="0"/>
      <w:smallCaps w:val="0"/>
      <w:strike w:val="0"/>
      <w:dstrike w:val="0"/>
      <w:vanish w:val="0"/>
      <w:color w:val="auto"/>
      <w:sz w:val="28"/>
      <w:vertAlign w:val="baseline"/>
    </w:rPr>
  </w:style>
  <w:style w:type="character" w:styleId="Starkreferens">
    <w:name w:val="Intense Reference"/>
    <w:basedOn w:val="Standardstycketeckensnitt"/>
    <w:uiPriority w:val="32"/>
    <w:qFormat/>
    <w:rsid w:val="005B0027"/>
    <w:rPr>
      <w:b/>
      <w:bCs/>
      <w:smallCaps/>
      <w:color w:val="000000" w:themeColor="text1"/>
      <w:spacing w:val="5"/>
    </w:rPr>
  </w:style>
  <w:style w:type="character" w:styleId="Platshllartext">
    <w:name w:val="Placeholder Text"/>
    <w:basedOn w:val="Standardstycketeckensnitt"/>
    <w:uiPriority w:val="99"/>
    <w:semiHidden/>
    <w:rsid w:val="00C45C46"/>
    <w:rPr>
      <w:color w:val="808080"/>
    </w:rPr>
  </w:style>
  <w:style w:type="character" w:customStyle="1" w:styleId="Rubrik7Char">
    <w:name w:val="Rubrik 7 Char"/>
    <w:basedOn w:val="Standardstycketeckensnitt"/>
    <w:link w:val="Rubrik7"/>
    <w:uiPriority w:val="9"/>
    <w:rsid w:val="005B0027"/>
    <w:rPr>
      <w:rFonts w:asciiTheme="majorHAnsi" w:eastAsiaTheme="majorEastAsia" w:hAnsiTheme="majorHAnsi" w:cstheme="majorBidi"/>
      <w:i/>
      <w:iCs/>
      <w:color w:val="000000" w:themeColor="text1"/>
      <w:sz w:val="24"/>
      <w:szCs w:val="24"/>
      <w:lang w:eastAsia="sv-SE"/>
    </w:rPr>
  </w:style>
  <w:style w:type="character" w:customStyle="1" w:styleId="Rubrik8Char">
    <w:name w:val="Rubrik 8 Char"/>
    <w:basedOn w:val="Standardstycketeckensnitt"/>
    <w:link w:val="Rubrik8"/>
    <w:uiPriority w:val="9"/>
    <w:rsid w:val="005B0027"/>
    <w:rPr>
      <w:rFonts w:ascii="Times New Roman" w:eastAsiaTheme="majorEastAsia" w:hAnsi="Times New Roman" w:cstheme="majorBidi"/>
      <w:color w:val="272727" w:themeColor="text1" w:themeTint="D8"/>
      <w:sz w:val="21"/>
      <w:szCs w:val="21"/>
      <w:lang w:eastAsia="sv-SE"/>
    </w:rPr>
  </w:style>
  <w:style w:type="paragraph" w:styleId="Starktcitat">
    <w:name w:val="Intense Quote"/>
    <w:basedOn w:val="Normal"/>
    <w:next w:val="Normal"/>
    <w:link w:val="StarktcitatChar"/>
    <w:autoRedefine/>
    <w:uiPriority w:val="30"/>
    <w:qFormat/>
    <w:rsid w:val="005B0027"/>
    <w:pPr>
      <w:pBdr>
        <w:top w:val="single" w:sz="4" w:space="10" w:color="000000" w:themeColor="text1"/>
        <w:bottom w:val="single" w:sz="4" w:space="10" w:color="000000" w:themeColor="text1"/>
      </w:pBdr>
      <w:spacing w:before="360" w:after="360"/>
      <w:ind w:left="864" w:right="864"/>
      <w:jc w:val="center"/>
    </w:pPr>
    <w:rPr>
      <w:i/>
      <w:iCs/>
      <w:color w:val="000000" w:themeColor="text1"/>
    </w:rPr>
  </w:style>
  <w:style w:type="character" w:customStyle="1" w:styleId="StarktcitatChar">
    <w:name w:val="Starkt citat Char"/>
    <w:basedOn w:val="Standardstycketeckensnitt"/>
    <w:link w:val="Starktcitat"/>
    <w:uiPriority w:val="30"/>
    <w:rsid w:val="005B0027"/>
    <w:rPr>
      <w:rFonts w:ascii="Times New Roman" w:hAnsi="Times New Roman" w:cs="Times New Roman"/>
      <w:i/>
      <w:iCs/>
      <w:color w:val="000000" w:themeColor="text1"/>
      <w:sz w:val="24"/>
      <w:szCs w:val="24"/>
      <w:lang w:eastAsia="sv-SE"/>
    </w:rPr>
  </w:style>
  <w:style w:type="character" w:styleId="Diskretreferens">
    <w:name w:val="Subtle Reference"/>
    <w:basedOn w:val="Standardstycketeckensnitt"/>
    <w:uiPriority w:val="31"/>
    <w:qFormat/>
    <w:rsid w:val="005B0027"/>
    <w:rPr>
      <w:smallCaps/>
      <w:color w:val="5A5A5A" w:themeColor="text1" w:themeTint="A5"/>
    </w:rPr>
  </w:style>
  <w:style w:type="paragraph" w:styleId="Citat">
    <w:name w:val="Quote"/>
    <w:basedOn w:val="Normal"/>
    <w:next w:val="Normal"/>
    <w:link w:val="CitatChar"/>
    <w:autoRedefine/>
    <w:uiPriority w:val="29"/>
    <w:qFormat/>
    <w:rsid w:val="005B0027"/>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5B0027"/>
    <w:rPr>
      <w:rFonts w:ascii="Times New Roman" w:hAnsi="Times New Roman" w:cs="Times New Roman"/>
      <w:i/>
      <w:iCs/>
      <w:color w:val="404040" w:themeColor="text1" w:themeTint="BF"/>
      <w:sz w:val="24"/>
      <w:szCs w:val="24"/>
      <w:lang w:eastAsia="sv-SE"/>
    </w:rPr>
  </w:style>
  <w:style w:type="character" w:customStyle="1" w:styleId="Formatmall1">
    <w:name w:val="Formatmall1"/>
    <w:basedOn w:val="Standardstycketeckensnitt"/>
    <w:uiPriority w:val="1"/>
    <w:rsid w:val="00B57CC2"/>
    <w:rPr>
      <w:rFonts w:ascii="Times New Roman" w:hAnsi="Times New Roman"/>
      <w:sz w:val="22"/>
    </w:rPr>
  </w:style>
  <w:style w:type="character" w:styleId="Olstomnmnande">
    <w:name w:val="Unresolved Mention"/>
    <w:basedOn w:val="Standardstycketeckensnitt"/>
    <w:uiPriority w:val="99"/>
    <w:semiHidden/>
    <w:unhideWhenUsed/>
    <w:rsid w:val="00FB688C"/>
    <w:rPr>
      <w:color w:val="808080"/>
      <w:shd w:val="clear" w:color="auto" w:fill="E6E6E6"/>
    </w:rPr>
  </w:style>
  <w:style w:type="character" w:styleId="Kommentarsreferens">
    <w:name w:val="annotation reference"/>
    <w:basedOn w:val="Standardstycketeckensnitt"/>
    <w:uiPriority w:val="99"/>
    <w:semiHidden/>
    <w:unhideWhenUsed/>
    <w:rsid w:val="005A14A8"/>
    <w:rPr>
      <w:sz w:val="16"/>
      <w:szCs w:val="16"/>
    </w:rPr>
  </w:style>
  <w:style w:type="paragraph" w:styleId="Kommentarer">
    <w:name w:val="annotation text"/>
    <w:basedOn w:val="Normal"/>
    <w:link w:val="KommentarerChar"/>
    <w:uiPriority w:val="99"/>
    <w:semiHidden/>
    <w:unhideWhenUsed/>
    <w:rsid w:val="005A14A8"/>
    <w:rPr>
      <w:sz w:val="20"/>
      <w:szCs w:val="20"/>
    </w:rPr>
  </w:style>
  <w:style w:type="character" w:customStyle="1" w:styleId="KommentarerChar">
    <w:name w:val="Kommentarer Char"/>
    <w:basedOn w:val="Standardstycketeckensnitt"/>
    <w:link w:val="Kommentarer"/>
    <w:uiPriority w:val="99"/>
    <w:semiHidden/>
    <w:rsid w:val="005A14A8"/>
    <w:rPr>
      <w:rFonts w:ascii="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5A14A8"/>
    <w:rPr>
      <w:b/>
      <w:bCs/>
    </w:rPr>
  </w:style>
  <w:style w:type="character" w:customStyle="1" w:styleId="KommentarsmneChar">
    <w:name w:val="Kommentarsämne Char"/>
    <w:basedOn w:val="KommentarerChar"/>
    <w:link w:val="Kommentarsmne"/>
    <w:uiPriority w:val="99"/>
    <w:semiHidden/>
    <w:rsid w:val="005A14A8"/>
    <w:rPr>
      <w:rFonts w:ascii="Times New Roman" w:hAnsi="Times New Roman" w:cs="Times New Roman"/>
      <w:b/>
      <w:bCs/>
      <w:sz w:val="20"/>
      <w:szCs w:val="20"/>
      <w:lang w:eastAsia="sv-SE"/>
    </w:rPr>
  </w:style>
  <w:style w:type="character" w:styleId="Nmn">
    <w:name w:val="Mention"/>
    <w:basedOn w:val="Standardstycketeckensnitt"/>
    <w:uiPriority w:val="99"/>
    <w:unhideWhenUsed/>
    <w:rPr>
      <w:color w:val="2B579A"/>
      <w:shd w:val="clear" w:color="auto" w:fill="E6E6E6"/>
    </w:rPr>
  </w:style>
  <w:style w:type="paragraph" w:customStyle="1" w:styleId="paragraph">
    <w:name w:val="paragraph"/>
    <w:basedOn w:val="Normal"/>
    <w:rsid w:val="00E170BA"/>
    <w:pPr>
      <w:spacing w:before="100" w:beforeAutospacing="1" w:after="100" w:afterAutospacing="1"/>
    </w:pPr>
  </w:style>
  <w:style w:type="character" w:customStyle="1" w:styleId="normaltextrun">
    <w:name w:val="normaltextrun"/>
    <w:basedOn w:val="Standardstycketeckensnitt"/>
    <w:rsid w:val="00E170BA"/>
  </w:style>
  <w:style w:type="character" w:customStyle="1" w:styleId="eop">
    <w:name w:val="eop"/>
    <w:basedOn w:val="Standardstycketeckensnitt"/>
    <w:rsid w:val="00E170BA"/>
  </w:style>
  <w:style w:type="character" w:customStyle="1" w:styleId="si-textfield1">
    <w:name w:val="si-textfield1"/>
    <w:basedOn w:val="Standardstycketeckensnitt"/>
    <w:rsid w:val="00780121"/>
    <w:rPr>
      <w:rFonts w:ascii="Segoe UI" w:hAnsi="Segoe UI" w:cs="Segoe UI"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4923">
      <w:bodyDiv w:val="1"/>
      <w:marLeft w:val="0"/>
      <w:marRight w:val="0"/>
      <w:marTop w:val="0"/>
      <w:marBottom w:val="0"/>
      <w:divBdr>
        <w:top w:val="none" w:sz="0" w:space="0" w:color="auto"/>
        <w:left w:val="none" w:sz="0" w:space="0" w:color="auto"/>
        <w:bottom w:val="none" w:sz="0" w:space="0" w:color="auto"/>
        <w:right w:val="none" w:sz="0" w:space="0" w:color="auto"/>
      </w:divBdr>
    </w:div>
    <w:div w:id="76244388">
      <w:bodyDiv w:val="1"/>
      <w:marLeft w:val="0"/>
      <w:marRight w:val="0"/>
      <w:marTop w:val="0"/>
      <w:marBottom w:val="0"/>
      <w:divBdr>
        <w:top w:val="none" w:sz="0" w:space="0" w:color="auto"/>
        <w:left w:val="none" w:sz="0" w:space="0" w:color="auto"/>
        <w:bottom w:val="none" w:sz="0" w:space="0" w:color="auto"/>
        <w:right w:val="none" w:sz="0" w:space="0" w:color="auto"/>
      </w:divBdr>
      <w:divsChild>
        <w:div w:id="874342703">
          <w:marLeft w:val="0"/>
          <w:marRight w:val="0"/>
          <w:marTop w:val="0"/>
          <w:marBottom w:val="0"/>
          <w:divBdr>
            <w:top w:val="none" w:sz="0" w:space="0" w:color="auto"/>
            <w:left w:val="none" w:sz="0" w:space="0" w:color="auto"/>
            <w:bottom w:val="none" w:sz="0" w:space="0" w:color="auto"/>
            <w:right w:val="none" w:sz="0" w:space="0" w:color="auto"/>
          </w:divBdr>
          <w:divsChild>
            <w:div w:id="1489596260">
              <w:marLeft w:val="0"/>
              <w:marRight w:val="0"/>
              <w:marTop w:val="0"/>
              <w:marBottom w:val="0"/>
              <w:divBdr>
                <w:top w:val="none" w:sz="0" w:space="0" w:color="auto"/>
                <w:left w:val="none" w:sz="0" w:space="0" w:color="auto"/>
                <w:bottom w:val="none" w:sz="0" w:space="0" w:color="auto"/>
                <w:right w:val="none" w:sz="0" w:space="0" w:color="auto"/>
              </w:divBdr>
            </w:div>
            <w:div w:id="1862548344">
              <w:marLeft w:val="0"/>
              <w:marRight w:val="0"/>
              <w:marTop w:val="0"/>
              <w:marBottom w:val="0"/>
              <w:divBdr>
                <w:top w:val="none" w:sz="0" w:space="0" w:color="auto"/>
                <w:left w:val="none" w:sz="0" w:space="0" w:color="auto"/>
                <w:bottom w:val="none" w:sz="0" w:space="0" w:color="auto"/>
                <w:right w:val="none" w:sz="0" w:space="0" w:color="auto"/>
              </w:divBdr>
            </w:div>
            <w:div w:id="267661631">
              <w:marLeft w:val="0"/>
              <w:marRight w:val="0"/>
              <w:marTop w:val="0"/>
              <w:marBottom w:val="0"/>
              <w:divBdr>
                <w:top w:val="none" w:sz="0" w:space="0" w:color="auto"/>
                <w:left w:val="none" w:sz="0" w:space="0" w:color="auto"/>
                <w:bottom w:val="none" w:sz="0" w:space="0" w:color="auto"/>
                <w:right w:val="none" w:sz="0" w:space="0" w:color="auto"/>
              </w:divBdr>
            </w:div>
            <w:div w:id="1251697577">
              <w:marLeft w:val="0"/>
              <w:marRight w:val="0"/>
              <w:marTop w:val="0"/>
              <w:marBottom w:val="0"/>
              <w:divBdr>
                <w:top w:val="none" w:sz="0" w:space="0" w:color="auto"/>
                <w:left w:val="none" w:sz="0" w:space="0" w:color="auto"/>
                <w:bottom w:val="none" w:sz="0" w:space="0" w:color="auto"/>
                <w:right w:val="none" w:sz="0" w:space="0" w:color="auto"/>
              </w:divBdr>
            </w:div>
            <w:div w:id="1570966971">
              <w:marLeft w:val="0"/>
              <w:marRight w:val="0"/>
              <w:marTop w:val="0"/>
              <w:marBottom w:val="0"/>
              <w:divBdr>
                <w:top w:val="none" w:sz="0" w:space="0" w:color="auto"/>
                <w:left w:val="none" w:sz="0" w:space="0" w:color="auto"/>
                <w:bottom w:val="none" w:sz="0" w:space="0" w:color="auto"/>
                <w:right w:val="none" w:sz="0" w:space="0" w:color="auto"/>
              </w:divBdr>
            </w:div>
            <w:div w:id="1128160357">
              <w:marLeft w:val="0"/>
              <w:marRight w:val="0"/>
              <w:marTop w:val="0"/>
              <w:marBottom w:val="0"/>
              <w:divBdr>
                <w:top w:val="none" w:sz="0" w:space="0" w:color="auto"/>
                <w:left w:val="none" w:sz="0" w:space="0" w:color="auto"/>
                <w:bottom w:val="none" w:sz="0" w:space="0" w:color="auto"/>
                <w:right w:val="none" w:sz="0" w:space="0" w:color="auto"/>
              </w:divBdr>
            </w:div>
            <w:div w:id="652678813">
              <w:marLeft w:val="0"/>
              <w:marRight w:val="0"/>
              <w:marTop w:val="0"/>
              <w:marBottom w:val="0"/>
              <w:divBdr>
                <w:top w:val="none" w:sz="0" w:space="0" w:color="auto"/>
                <w:left w:val="none" w:sz="0" w:space="0" w:color="auto"/>
                <w:bottom w:val="none" w:sz="0" w:space="0" w:color="auto"/>
                <w:right w:val="none" w:sz="0" w:space="0" w:color="auto"/>
              </w:divBdr>
            </w:div>
            <w:div w:id="189296691">
              <w:marLeft w:val="0"/>
              <w:marRight w:val="0"/>
              <w:marTop w:val="0"/>
              <w:marBottom w:val="0"/>
              <w:divBdr>
                <w:top w:val="none" w:sz="0" w:space="0" w:color="auto"/>
                <w:left w:val="none" w:sz="0" w:space="0" w:color="auto"/>
                <w:bottom w:val="none" w:sz="0" w:space="0" w:color="auto"/>
                <w:right w:val="none" w:sz="0" w:space="0" w:color="auto"/>
              </w:divBdr>
            </w:div>
            <w:div w:id="2016301832">
              <w:marLeft w:val="0"/>
              <w:marRight w:val="0"/>
              <w:marTop w:val="0"/>
              <w:marBottom w:val="0"/>
              <w:divBdr>
                <w:top w:val="none" w:sz="0" w:space="0" w:color="auto"/>
                <w:left w:val="none" w:sz="0" w:space="0" w:color="auto"/>
                <w:bottom w:val="none" w:sz="0" w:space="0" w:color="auto"/>
                <w:right w:val="none" w:sz="0" w:space="0" w:color="auto"/>
              </w:divBdr>
            </w:div>
            <w:div w:id="171770604">
              <w:marLeft w:val="0"/>
              <w:marRight w:val="0"/>
              <w:marTop w:val="0"/>
              <w:marBottom w:val="0"/>
              <w:divBdr>
                <w:top w:val="none" w:sz="0" w:space="0" w:color="auto"/>
                <w:left w:val="none" w:sz="0" w:space="0" w:color="auto"/>
                <w:bottom w:val="none" w:sz="0" w:space="0" w:color="auto"/>
                <w:right w:val="none" w:sz="0" w:space="0" w:color="auto"/>
              </w:divBdr>
            </w:div>
            <w:div w:id="288127327">
              <w:marLeft w:val="0"/>
              <w:marRight w:val="0"/>
              <w:marTop w:val="0"/>
              <w:marBottom w:val="0"/>
              <w:divBdr>
                <w:top w:val="none" w:sz="0" w:space="0" w:color="auto"/>
                <w:left w:val="none" w:sz="0" w:space="0" w:color="auto"/>
                <w:bottom w:val="none" w:sz="0" w:space="0" w:color="auto"/>
                <w:right w:val="none" w:sz="0" w:space="0" w:color="auto"/>
              </w:divBdr>
            </w:div>
            <w:div w:id="94326045">
              <w:marLeft w:val="0"/>
              <w:marRight w:val="0"/>
              <w:marTop w:val="0"/>
              <w:marBottom w:val="0"/>
              <w:divBdr>
                <w:top w:val="none" w:sz="0" w:space="0" w:color="auto"/>
                <w:left w:val="none" w:sz="0" w:space="0" w:color="auto"/>
                <w:bottom w:val="none" w:sz="0" w:space="0" w:color="auto"/>
                <w:right w:val="none" w:sz="0" w:space="0" w:color="auto"/>
              </w:divBdr>
            </w:div>
            <w:div w:id="1048913401">
              <w:marLeft w:val="0"/>
              <w:marRight w:val="0"/>
              <w:marTop w:val="0"/>
              <w:marBottom w:val="0"/>
              <w:divBdr>
                <w:top w:val="none" w:sz="0" w:space="0" w:color="auto"/>
                <w:left w:val="none" w:sz="0" w:space="0" w:color="auto"/>
                <w:bottom w:val="none" w:sz="0" w:space="0" w:color="auto"/>
                <w:right w:val="none" w:sz="0" w:space="0" w:color="auto"/>
              </w:divBdr>
            </w:div>
            <w:div w:id="1830712921">
              <w:marLeft w:val="0"/>
              <w:marRight w:val="0"/>
              <w:marTop w:val="0"/>
              <w:marBottom w:val="0"/>
              <w:divBdr>
                <w:top w:val="none" w:sz="0" w:space="0" w:color="auto"/>
                <w:left w:val="none" w:sz="0" w:space="0" w:color="auto"/>
                <w:bottom w:val="none" w:sz="0" w:space="0" w:color="auto"/>
                <w:right w:val="none" w:sz="0" w:space="0" w:color="auto"/>
              </w:divBdr>
            </w:div>
            <w:div w:id="1751153721">
              <w:marLeft w:val="0"/>
              <w:marRight w:val="0"/>
              <w:marTop w:val="0"/>
              <w:marBottom w:val="0"/>
              <w:divBdr>
                <w:top w:val="none" w:sz="0" w:space="0" w:color="auto"/>
                <w:left w:val="none" w:sz="0" w:space="0" w:color="auto"/>
                <w:bottom w:val="none" w:sz="0" w:space="0" w:color="auto"/>
                <w:right w:val="none" w:sz="0" w:space="0" w:color="auto"/>
              </w:divBdr>
            </w:div>
            <w:div w:id="836262559">
              <w:marLeft w:val="0"/>
              <w:marRight w:val="0"/>
              <w:marTop w:val="0"/>
              <w:marBottom w:val="0"/>
              <w:divBdr>
                <w:top w:val="none" w:sz="0" w:space="0" w:color="auto"/>
                <w:left w:val="none" w:sz="0" w:space="0" w:color="auto"/>
                <w:bottom w:val="none" w:sz="0" w:space="0" w:color="auto"/>
                <w:right w:val="none" w:sz="0" w:space="0" w:color="auto"/>
              </w:divBdr>
            </w:div>
            <w:div w:id="944070804">
              <w:marLeft w:val="0"/>
              <w:marRight w:val="0"/>
              <w:marTop w:val="0"/>
              <w:marBottom w:val="0"/>
              <w:divBdr>
                <w:top w:val="none" w:sz="0" w:space="0" w:color="auto"/>
                <w:left w:val="none" w:sz="0" w:space="0" w:color="auto"/>
                <w:bottom w:val="none" w:sz="0" w:space="0" w:color="auto"/>
                <w:right w:val="none" w:sz="0" w:space="0" w:color="auto"/>
              </w:divBdr>
            </w:div>
            <w:div w:id="1087265018">
              <w:marLeft w:val="0"/>
              <w:marRight w:val="0"/>
              <w:marTop w:val="0"/>
              <w:marBottom w:val="0"/>
              <w:divBdr>
                <w:top w:val="none" w:sz="0" w:space="0" w:color="auto"/>
                <w:left w:val="none" w:sz="0" w:space="0" w:color="auto"/>
                <w:bottom w:val="none" w:sz="0" w:space="0" w:color="auto"/>
                <w:right w:val="none" w:sz="0" w:space="0" w:color="auto"/>
              </w:divBdr>
            </w:div>
            <w:div w:id="327710189">
              <w:marLeft w:val="0"/>
              <w:marRight w:val="0"/>
              <w:marTop w:val="0"/>
              <w:marBottom w:val="0"/>
              <w:divBdr>
                <w:top w:val="none" w:sz="0" w:space="0" w:color="auto"/>
                <w:left w:val="none" w:sz="0" w:space="0" w:color="auto"/>
                <w:bottom w:val="none" w:sz="0" w:space="0" w:color="auto"/>
                <w:right w:val="none" w:sz="0" w:space="0" w:color="auto"/>
              </w:divBdr>
            </w:div>
          </w:divsChild>
        </w:div>
        <w:div w:id="1346664804">
          <w:marLeft w:val="0"/>
          <w:marRight w:val="0"/>
          <w:marTop w:val="0"/>
          <w:marBottom w:val="0"/>
          <w:divBdr>
            <w:top w:val="none" w:sz="0" w:space="0" w:color="auto"/>
            <w:left w:val="none" w:sz="0" w:space="0" w:color="auto"/>
            <w:bottom w:val="none" w:sz="0" w:space="0" w:color="auto"/>
            <w:right w:val="none" w:sz="0" w:space="0" w:color="auto"/>
          </w:divBdr>
        </w:div>
        <w:div w:id="526018926">
          <w:marLeft w:val="0"/>
          <w:marRight w:val="0"/>
          <w:marTop w:val="0"/>
          <w:marBottom w:val="0"/>
          <w:divBdr>
            <w:top w:val="none" w:sz="0" w:space="0" w:color="auto"/>
            <w:left w:val="none" w:sz="0" w:space="0" w:color="auto"/>
            <w:bottom w:val="none" w:sz="0" w:space="0" w:color="auto"/>
            <w:right w:val="none" w:sz="0" w:space="0" w:color="auto"/>
          </w:divBdr>
        </w:div>
        <w:div w:id="1114904099">
          <w:marLeft w:val="0"/>
          <w:marRight w:val="0"/>
          <w:marTop w:val="0"/>
          <w:marBottom w:val="0"/>
          <w:divBdr>
            <w:top w:val="none" w:sz="0" w:space="0" w:color="auto"/>
            <w:left w:val="none" w:sz="0" w:space="0" w:color="auto"/>
            <w:bottom w:val="none" w:sz="0" w:space="0" w:color="auto"/>
            <w:right w:val="none" w:sz="0" w:space="0" w:color="auto"/>
          </w:divBdr>
        </w:div>
        <w:div w:id="944310219">
          <w:marLeft w:val="0"/>
          <w:marRight w:val="0"/>
          <w:marTop w:val="0"/>
          <w:marBottom w:val="0"/>
          <w:divBdr>
            <w:top w:val="none" w:sz="0" w:space="0" w:color="auto"/>
            <w:left w:val="none" w:sz="0" w:space="0" w:color="auto"/>
            <w:bottom w:val="none" w:sz="0" w:space="0" w:color="auto"/>
            <w:right w:val="none" w:sz="0" w:space="0" w:color="auto"/>
          </w:divBdr>
        </w:div>
      </w:divsChild>
    </w:div>
    <w:div w:id="268123629">
      <w:bodyDiv w:val="1"/>
      <w:marLeft w:val="0"/>
      <w:marRight w:val="0"/>
      <w:marTop w:val="0"/>
      <w:marBottom w:val="0"/>
      <w:divBdr>
        <w:top w:val="none" w:sz="0" w:space="0" w:color="auto"/>
        <w:left w:val="none" w:sz="0" w:space="0" w:color="auto"/>
        <w:bottom w:val="none" w:sz="0" w:space="0" w:color="auto"/>
        <w:right w:val="none" w:sz="0" w:space="0" w:color="auto"/>
      </w:divBdr>
    </w:div>
    <w:div w:id="1533374639">
      <w:bodyDiv w:val="1"/>
      <w:marLeft w:val="0"/>
      <w:marRight w:val="0"/>
      <w:marTop w:val="0"/>
      <w:marBottom w:val="0"/>
      <w:divBdr>
        <w:top w:val="none" w:sz="0" w:space="0" w:color="auto"/>
        <w:left w:val="none" w:sz="0" w:space="0" w:color="auto"/>
        <w:bottom w:val="none" w:sz="0" w:space="0" w:color="auto"/>
        <w:right w:val="none" w:sz="0" w:space="0" w:color="auto"/>
      </w:divBdr>
      <w:divsChild>
        <w:div w:id="717586350">
          <w:marLeft w:val="0"/>
          <w:marRight w:val="0"/>
          <w:marTop w:val="0"/>
          <w:marBottom w:val="0"/>
          <w:divBdr>
            <w:top w:val="none" w:sz="0" w:space="0" w:color="auto"/>
            <w:left w:val="none" w:sz="0" w:space="0" w:color="auto"/>
            <w:bottom w:val="none" w:sz="0" w:space="0" w:color="auto"/>
            <w:right w:val="none" w:sz="0" w:space="0" w:color="auto"/>
          </w:divBdr>
          <w:divsChild>
            <w:div w:id="1036345889">
              <w:marLeft w:val="0"/>
              <w:marRight w:val="0"/>
              <w:marTop w:val="0"/>
              <w:marBottom w:val="0"/>
              <w:divBdr>
                <w:top w:val="none" w:sz="0" w:space="0" w:color="auto"/>
                <w:left w:val="none" w:sz="0" w:space="0" w:color="auto"/>
                <w:bottom w:val="none" w:sz="0" w:space="0" w:color="auto"/>
                <w:right w:val="none" w:sz="0" w:space="0" w:color="auto"/>
              </w:divBdr>
            </w:div>
            <w:div w:id="539323530">
              <w:marLeft w:val="0"/>
              <w:marRight w:val="0"/>
              <w:marTop w:val="0"/>
              <w:marBottom w:val="0"/>
              <w:divBdr>
                <w:top w:val="none" w:sz="0" w:space="0" w:color="auto"/>
                <w:left w:val="none" w:sz="0" w:space="0" w:color="auto"/>
                <w:bottom w:val="none" w:sz="0" w:space="0" w:color="auto"/>
                <w:right w:val="none" w:sz="0" w:space="0" w:color="auto"/>
              </w:divBdr>
            </w:div>
            <w:div w:id="1578828809">
              <w:marLeft w:val="0"/>
              <w:marRight w:val="0"/>
              <w:marTop w:val="0"/>
              <w:marBottom w:val="0"/>
              <w:divBdr>
                <w:top w:val="none" w:sz="0" w:space="0" w:color="auto"/>
                <w:left w:val="none" w:sz="0" w:space="0" w:color="auto"/>
                <w:bottom w:val="none" w:sz="0" w:space="0" w:color="auto"/>
                <w:right w:val="none" w:sz="0" w:space="0" w:color="auto"/>
              </w:divBdr>
            </w:div>
            <w:div w:id="352465921">
              <w:marLeft w:val="0"/>
              <w:marRight w:val="0"/>
              <w:marTop w:val="0"/>
              <w:marBottom w:val="0"/>
              <w:divBdr>
                <w:top w:val="none" w:sz="0" w:space="0" w:color="auto"/>
                <w:left w:val="none" w:sz="0" w:space="0" w:color="auto"/>
                <w:bottom w:val="none" w:sz="0" w:space="0" w:color="auto"/>
                <w:right w:val="none" w:sz="0" w:space="0" w:color="auto"/>
              </w:divBdr>
            </w:div>
          </w:divsChild>
        </w:div>
        <w:div w:id="1193106472">
          <w:marLeft w:val="0"/>
          <w:marRight w:val="0"/>
          <w:marTop w:val="0"/>
          <w:marBottom w:val="0"/>
          <w:divBdr>
            <w:top w:val="none" w:sz="0" w:space="0" w:color="auto"/>
            <w:left w:val="none" w:sz="0" w:space="0" w:color="auto"/>
            <w:bottom w:val="none" w:sz="0" w:space="0" w:color="auto"/>
            <w:right w:val="none" w:sz="0" w:space="0" w:color="auto"/>
          </w:divBdr>
          <w:divsChild>
            <w:div w:id="1810593701">
              <w:marLeft w:val="0"/>
              <w:marRight w:val="0"/>
              <w:marTop w:val="0"/>
              <w:marBottom w:val="0"/>
              <w:divBdr>
                <w:top w:val="none" w:sz="0" w:space="0" w:color="auto"/>
                <w:left w:val="none" w:sz="0" w:space="0" w:color="auto"/>
                <w:bottom w:val="none" w:sz="0" w:space="0" w:color="auto"/>
                <w:right w:val="none" w:sz="0" w:space="0" w:color="auto"/>
              </w:divBdr>
            </w:div>
            <w:div w:id="287007348">
              <w:marLeft w:val="0"/>
              <w:marRight w:val="0"/>
              <w:marTop w:val="0"/>
              <w:marBottom w:val="0"/>
              <w:divBdr>
                <w:top w:val="none" w:sz="0" w:space="0" w:color="auto"/>
                <w:left w:val="none" w:sz="0" w:space="0" w:color="auto"/>
                <w:bottom w:val="none" w:sz="0" w:space="0" w:color="auto"/>
                <w:right w:val="none" w:sz="0" w:space="0" w:color="auto"/>
              </w:divBdr>
            </w:div>
            <w:div w:id="625113975">
              <w:marLeft w:val="0"/>
              <w:marRight w:val="0"/>
              <w:marTop w:val="0"/>
              <w:marBottom w:val="0"/>
              <w:divBdr>
                <w:top w:val="none" w:sz="0" w:space="0" w:color="auto"/>
                <w:left w:val="none" w:sz="0" w:space="0" w:color="auto"/>
                <w:bottom w:val="none" w:sz="0" w:space="0" w:color="auto"/>
                <w:right w:val="none" w:sz="0" w:space="0" w:color="auto"/>
              </w:divBdr>
            </w:div>
            <w:div w:id="1603956598">
              <w:marLeft w:val="0"/>
              <w:marRight w:val="0"/>
              <w:marTop w:val="0"/>
              <w:marBottom w:val="0"/>
              <w:divBdr>
                <w:top w:val="none" w:sz="0" w:space="0" w:color="auto"/>
                <w:left w:val="none" w:sz="0" w:space="0" w:color="auto"/>
                <w:bottom w:val="none" w:sz="0" w:space="0" w:color="auto"/>
                <w:right w:val="none" w:sz="0" w:space="0" w:color="auto"/>
              </w:divBdr>
            </w:div>
            <w:div w:id="1524592693">
              <w:marLeft w:val="0"/>
              <w:marRight w:val="0"/>
              <w:marTop w:val="0"/>
              <w:marBottom w:val="0"/>
              <w:divBdr>
                <w:top w:val="none" w:sz="0" w:space="0" w:color="auto"/>
                <w:left w:val="none" w:sz="0" w:space="0" w:color="auto"/>
                <w:bottom w:val="none" w:sz="0" w:space="0" w:color="auto"/>
                <w:right w:val="none" w:sz="0" w:space="0" w:color="auto"/>
              </w:divBdr>
            </w:div>
          </w:divsChild>
        </w:div>
        <w:div w:id="643581485">
          <w:marLeft w:val="0"/>
          <w:marRight w:val="0"/>
          <w:marTop w:val="0"/>
          <w:marBottom w:val="0"/>
          <w:divBdr>
            <w:top w:val="none" w:sz="0" w:space="0" w:color="auto"/>
            <w:left w:val="none" w:sz="0" w:space="0" w:color="auto"/>
            <w:bottom w:val="none" w:sz="0" w:space="0" w:color="auto"/>
            <w:right w:val="none" w:sz="0" w:space="0" w:color="auto"/>
          </w:divBdr>
          <w:divsChild>
            <w:div w:id="1341081304">
              <w:marLeft w:val="0"/>
              <w:marRight w:val="0"/>
              <w:marTop w:val="0"/>
              <w:marBottom w:val="0"/>
              <w:divBdr>
                <w:top w:val="none" w:sz="0" w:space="0" w:color="auto"/>
                <w:left w:val="none" w:sz="0" w:space="0" w:color="auto"/>
                <w:bottom w:val="none" w:sz="0" w:space="0" w:color="auto"/>
                <w:right w:val="none" w:sz="0" w:space="0" w:color="auto"/>
              </w:divBdr>
            </w:div>
            <w:div w:id="1762871859">
              <w:marLeft w:val="0"/>
              <w:marRight w:val="0"/>
              <w:marTop w:val="0"/>
              <w:marBottom w:val="0"/>
              <w:divBdr>
                <w:top w:val="none" w:sz="0" w:space="0" w:color="auto"/>
                <w:left w:val="none" w:sz="0" w:space="0" w:color="auto"/>
                <w:bottom w:val="none" w:sz="0" w:space="0" w:color="auto"/>
                <w:right w:val="none" w:sz="0" w:space="0" w:color="auto"/>
              </w:divBdr>
            </w:div>
            <w:div w:id="2117216672">
              <w:marLeft w:val="0"/>
              <w:marRight w:val="0"/>
              <w:marTop w:val="0"/>
              <w:marBottom w:val="0"/>
              <w:divBdr>
                <w:top w:val="none" w:sz="0" w:space="0" w:color="auto"/>
                <w:left w:val="none" w:sz="0" w:space="0" w:color="auto"/>
                <w:bottom w:val="none" w:sz="0" w:space="0" w:color="auto"/>
                <w:right w:val="none" w:sz="0" w:space="0" w:color="auto"/>
              </w:divBdr>
            </w:div>
            <w:div w:id="23940734">
              <w:marLeft w:val="0"/>
              <w:marRight w:val="0"/>
              <w:marTop w:val="0"/>
              <w:marBottom w:val="0"/>
              <w:divBdr>
                <w:top w:val="none" w:sz="0" w:space="0" w:color="auto"/>
                <w:left w:val="none" w:sz="0" w:space="0" w:color="auto"/>
                <w:bottom w:val="none" w:sz="0" w:space="0" w:color="auto"/>
                <w:right w:val="none" w:sz="0" w:space="0" w:color="auto"/>
              </w:divBdr>
            </w:div>
            <w:div w:id="1920677245">
              <w:marLeft w:val="0"/>
              <w:marRight w:val="0"/>
              <w:marTop w:val="0"/>
              <w:marBottom w:val="0"/>
              <w:divBdr>
                <w:top w:val="none" w:sz="0" w:space="0" w:color="auto"/>
                <w:left w:val="none" w:sz="0" w:space="0" w:color="auto"/>
                <w:bottom w:val="none" w:sz="0" w:space="0" w:color="auto"/>
                <w:right w:val="none" w:sz="0" w:space="0" w:color="auto"/>
              </w:divBdr>
            </w:div>
          </w:divsChild>
        </w:div>
        <w:div w:id="900556713">
          <w:marLeft w:val="0"/>
          <w:marRight w:val="0"/>
          <w:marTop w:val="0"/>
          <w:marBottom w:val="0"/>
          <w:divBdr>
            <w:top w:val="none" w:sz="0" w:space="0" w:color="auto"/>
            <w:left w:val="none" w:sz="0" w:space="0" w:color="auto"/>
            <w:bottom w:val="none" w:sz="0" w:space="0" w:color="auto"/>
            <w:right w:val="none" w:sz="0" w:space="0" w:color="auto"/>
          </w:divBdr>
          <w:divsChild>
            <w:div w:id="619267291">
              <w:marLeft w:val="0"/>
              <w:marRight w:val="0"/>
              <w:marTop w:val="0"/>
              <w:marBottom w:val="0"/>
              <w:divBdr>
                <w:top w:val="none" w:sz="0" w:space="0" w:color="auto"/>
                <w:left w:val="none" w:sz="0" w:space="0" w:color="auto"/>
                <w:bottom w:val="none" w:sz="0" w:space="0" w:color="auto"/>
                <w:right w:val="none" w:sz="0" w:space="0" w:color="auto"/>
              </w:divBdr>
            </w:div>
            <w:div w:id="746616737">
              <w:marLeft w:val="0"/>
              <w:marRight w:val="0"/>
              <w:marTop w:val="0"/>
              <w:marBottom w:val="0"/>
              <w:divBdr>
                <w:top w:val="none" w:sz="0" w:space="0" w:color="auto"/>
                <w:left w:val="none" w:sz="0" w:space="0" w:color="auto"/>
                <w:bottom w:val="none" w:sz="0" w:space="0" w:color="auto"/>
                <w:right w:val="none" w:sz="0" w:space="0" w:color="auto"/>
              </w:divBdr>
            </w:div>
            <w:div w:id="359356085">
              <w:marLeft w:val="0"/>
              <w:marRight w:val="0"/>
              <w:marTop w:val="0"/>
              <w:marBottom w:val="0"/>
              <w:divBdr>
                <w:top w:val="none" w:sz="0" w:space="0" w:color="auto"/>
                <w:left w:val="none" w:sz="0" w:space="0" w:color="auto"/>
                <w:bottom w:val="none" w:sz="0" w:space="0" w:color="auto"/>
                <w:right w:val="none" w:sz="0" w:space="0" w:color="auto"/>
              </w:divBdr>
            </w:div>
            <w:div w:id="1991516779">
              <w:marLeft w:val="0"/>
              <w:marRight w:val="0"/>
              <w:marTop w:val="0"/>
              <w:marBottom w:val="0"/>
              <w:divBdr>
                <w:top w:val="none" w:sz="0" w:space="0" w:color="auto"/>
                <w:left w:val="none" w:sz="0" w:space="0" w:color="auto"/>
                <w:bottom w:val="none" w:sz="0" w:space="0" w:color="auto"/>
                <w:right w:val="none" w:sz="0" w:space="0" w:color="auto"/>
              </w:divBdr>
            </w:div>
            <w:div w:id="18968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3175">
      <w:bodyDiv w:val="1"/>
      <w:marLeft w:val="0"/>
      <w:marRight w:val="0"/>
      <w:marTop w:val="0"/>
      <w:marBottom w:val="0"/>
      <w:divBdr>
        <w:top w:val="none" w:sz="0" w:space="0" w:color="auto"/>
        <w:left w:val="none" w:sz="0" w:space="0" w:color="auto"/>
        <w:bottom w:val="none" w:sz="0" w:space="0" w:color="auto"/>
        <w:right w:val="none" w:sz="0" w:space="0" w:color="auto"/>
      </w:divBdr>
      <w:divsChild>
        <w:div w:id="934896761">
          <w:marLeft w:val="0"/>
          <w:marRight w:val="0"/>
          <w:marTop w:val="0"/>
          <w:marBottom w:val="0"/>
          <w:divBdr>
            <w:top w:val="none" w:sz="0" w:space="0" w:color="auto"/>
            <w:left w:val="none" w:sz="0" w:space="0" w:color="auto"/>
            <w:bottom w:val="none" w:sz="0" w:space="0" w:color="auto"/>
            <w:right w:val="none" w:sz="0" w:space="0" w:color="auto"/>
          </w:divBdr>
        </w:div>
        <w:div w:id="692998782">
          <w:marLeft w:val="0"/>
          <w:marRight w:val="0"/>
          <w:marTop w:val="0"/>
          <w:marBottom w:val="0"/>
          <w:divBdr>
            <w:top w:val="none" w:sz="0" w:space="0" w:color="auto"/>
            <w:left w:val="none" w:sz="0" w:space="0" w:color="auto"/>
            <w:bottom w:val="none" w:sz="0" w:space="0" w:color="auto"/>
            <w:right w:val="none" w:sz="0" w:space="0" w:color="auto"/>
          </w:divBdr>
        </w:div>
        <w:div w:id="1357123384">
          <w:marLeft w:val="0"/>
          <w:marRight w:val="0"/>
          <w:marTop w:val="0"/>
          <w:marBottom w:val="0"/>
          <w:divBdr>
            <w:top w:val="none" w:sz="0" w:space="0" w:color="auto"/>
            <w:left w:val="none" w:sz="0" w:space="0" w:color="auto"/>
            <w:bottom w:val="none" w:sz="0" w:space="0" w:color="auto"/>
            <w:right w:val="none" w:sz="0" w:space="0" w:color="auto"/>
          </w:divBdr>
        </w:div>
        <w:div w:id="1770000441">
          <w:marLeft w:val="0"/>
          <w:marRight w:val="0"/>
          <w:marTop w:val="0"/>
          <w:marBottom w:val="0"/>
          <w:divBdr>
            <w:top w:val="none" w:sz="0" w:space="0" w:color="auto"/>
            <w:left w:val="none" w:sz="0" w:space="0" w:color="auto"/>
            <w:bottom w:val="none" w:sz="0" w:space="0" w:color="auto"/>
            <w:right w:val="none" w:sz="0" w:space="0" w:color="auto"/>
          </w:divBdr>
        </w:div>
        <w:div w:id="1695158315">
          <w:marLeft w:val="0"/>
          <w:marRight w:val="0"/>
          <w:marTop w:val="0"/>
          <w:marBottom w:val="0"/>
          <w:divBdr>
            <w:top w:val="none" w:sz="0" w:space="0" w:color="auto"/>
            <w:left w:val="none" w:sz="0" w:space="0" w:color="auto"/>
            <w:bottom w:val="none" w:sz="0" w:space="0" w:color="auto"/>
            <w:right w:val="none" w:sz="0" w:space="0" w:color="auto"/>
          </w:divBdr>
        </w:div>
        <w:div w:id="1501115105">
          <w:marLeft w:val="0"/>
          <w:marRight w:val="0"/>
          <w:marTop w:val="0"/>
          <w:marBottom w:val="0"/>
          <w:divBdr>
            <w:top w:val="none" w:sz="0" w:space="0" w:color="auto"/>
            <w:left w:val="none" w:sz="0" w:space="0" w:color="auto"/>
            <w:bottom w:val="none" w:sz="0" w:space="0" w:color="auto"/>
            <w:right w:val="none" w:sz="0" w:space="0" w:color="auto"/>
          </w:divBdr>
        </w:div>
        <w:div w:id="1835604130">
          <w:marLeft w:val="0"/>
          <w:marRight w:val="0"/>
          <w:marTop w:val="0"/>
          <w:marBottom w:val="0"/>
          <w:divBdr>
            <w:top w:val="none" w:sz="0" w:space="0" w:color="auto"/>
            <w:left w:val="none" w:sz="0" w:space="0" w:color="auto"/>
            <w:bottom w:val="none" w:sz="0" w:space="0" w:color="auto"/>
            <w:right w:val="none" w:sz="0" w:space="0" w:color="auto"/>
          </w:divBdr>
        </w:div>
        <w:div w:id="217130390">
          <w:marLeft w:val="0"/>
          <w:marRight w:val="0"/>
          <w:marTop w:val="0"/>
          <w:marBottom w:val="0"/>
          <w:divBdr>
            <w:top w:val="none" w:sz="0" w:space="0" w:color="auto"/>
            <w:left w:val="none" w:sz="0" w:space="0" w:color="auto"/>
            <w:bottom w:val="none" w:sz="0" w:space="0" w:color="auto"/>
            <w:right w:val="none" w:sz="0" w:space="0" w:color="auto"/>
          </w:divBdr>
        </w:div>
        <w:div w:id="78336871">
          <w:marLeft w:val="0"/>
          <w:marRight w:val="0"/>
          <w:marTop w:val="0"/>
          <w:marBottom w:val="0"/>
          <w:divBdr>
            <w:top w:val="none" w:sz="0" w:space="0" w:color="auto"/>
            <w:left w:val="none" w:sz="0" w:space="0" w:color="auto"/>
            <w:bottom w:val="none" w:sz="0" w:space="0" w:color="auto"/>
            <w:right w:val="none" w:sz="0" w:space="0" w:color="auto"/>
          </w:divBdr>
        </w:div>
        <w:div w:id="1126312574">
          <w:marLeft w:val="0"/>
          <w:marRight w:val="0"/>
          <w:marTop w:val="0"/>
          <w:marBottom w:val="0"/>
          <w:divBdr>
            <w:top w:val="none" w:sz="0" w:space="0" w:color="auto"/>
            <w:left w:val="none" w:sz="0" w:space="0" w:color="auto"/>
            <w:bottom w:val="none" w:sz="0" w:space="0" w:color="auto"/>
            <w:right w:val="none" w:sz="0" w:space="0" w:color="auto"/>
          </w:divBdr>
        </w:div>
        <w:div w:id="716666640">
          <w:marLeft w:val="0"/>
          <w:marRight w:val="0"/>
          <w:marTop w:val="0"/>
          <w:marBottom w:val="0"/>
          <w:divBdr>
            <w:top w:val="none" w:sz="0" w:space="0" w:color="auto"/>
            <w:left w:val="none" w:sz="0" w:space="0" w:color="auto"/>
            <w:bottom w:val="none" w:sz="0" w:space="0" w:color="auto"/>
            <w:right w:val="none" w:sz="0" w:space="0" w:color="auto"/>
          </w:divBdr>
          <w:divsChild>
            <w:div w:id="1504781129">
              <w:marLeft w:val="0"/>
              <w:marRight w:val="0"/>
              <w:marTop w:val="0"/>
              <w:marBottom w:val="0"/>
              <w:divBdr>
                <w:top w:val="none" w:sz="0" w:space="0" w:color="auto"/>
                <w:left w:val="none" w:sz="0" w:space="0" w:color="auto"/>
                <w:bottom w:val="none" w:sz="0" w:space="0" w:color="auto"/>
                <w:right w:val="none" w:sz="0" w:space="0" w:color="auto"/>
              </w:divBdr>
            </w:div>
          </w:divsChild>
        </w:div>
        <w:div w:id="1466972347">
          <w:marLeft w:val="0"/>
          <w:marRight w:val="0"/>
          <w:marTop w:val="0"/>
          <w:marBottom w:val="0"/>
          <w:divBdr>
            <w:top w:val="none" w:sz="0" w:space="0" w:color="auto"/>
            <w:left w:val="none" w:sz="0" w:space="0" w:color="auto"/>
            <w:bottom w:val="none" w:sz="0" w:space="0" w:color="auto"/>
            <w:right w:val="none" w:sz="0" w:space="0" w:color="auto"/>
          </w:divBdr>
          <w:divsChild>
            <w:div w:id="2069303526">
              <w:marLeft w:val="0"/>
              <w:marRight w:val="0"/>
              <w:marTop w:val="0"/>
              <w:marBottom w:val="0"/>
              <w:divBdr>
                <w:top w:val="none" w:sz="0" w:space="0" w:color="auto"/>
                <w:left w:val="none" w:sz="0" w:space="0" w:color="auto"/>
                <w:bottom w:val="none" w:sz="0" w:space="0" w:color="auto"/>
                <w:right w:val="none" w:sz="0" w:space="0" w:color="auto"/>
              </w:divBdr>
            </w:div>
            <w:div w:id="13277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1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a47862a1400a49cb"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bokalokal@nora.s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B4C4AB7BC7487DB31FBD38225B2A23"/>
        <w:category>
          <w:name w:val="Allmänt"/>
          <w:gallery w:val="placeholder"/>
        </w:category>
        <w:types>
          <w:type w:val="bbPlcHdr"/>
        </w:types>
        <w:behaviors>
          <w:behavior w:val="content"/>
        </w:behaviors>
        <w:guid w:val="{9241BBA8-D0D4-4414-9FE6-62CC9DB0323D}"/>
      </w:docPartPr>
      <w:docPartBody>
        <w:p w:rsidR="00CC0F8A" w:rsidRDefault="00580A0B">
          <w:pPr>
            <w:pStyle w:val="5BB4C4AB7BC7487DB31FBD38225B2A23"/>
          </w:pPr>
          <w:r>
            <w:rPr>
              <w:rFonts w:asciiTheme="majorHAnsi" w:eastAsiaTheme="majorEastAsia" w:hAnsiTheme="majorHAnsi" w:cstheme="majorBidi"/>
              <w:sz w:val="80"/>
              <w:szCs w:val="80"/>
            </w:rPr>
            <w:t>[Ange dokumen. rubrik]</w:t>
          </w:r>
        </w:p>
      </w:docPartBody>
    </w:docPart>
    <w:docPart>
      <w:docPartPr>
        <w:name w:val="EDE22D86680448EC8F463CF62B735E35"/>
        <w:category>
          <w:name w:val="Allmänt"/>
          <w:gallery w:val="placeholder"/>
        </w:category>
        <w:types>
          <w:type w:val="bbPlcHdr"/>
        </w:types>
        <w:behaviors>
          <w:behavior w:val="content"/>
        </w:behaviors>
        <w:guid w:val="{AFE878C8-2465-4FC8-8AAE-E39A2FCB5A67}"/>
      </w:docPartPr>
      <w:docPartBody>
        <w:p w:rsidR="00CC0F8A" w:rsidRDefault="00580A0B">
          <w:pPr>
            <w:pStyle w:val="EDE22D86680448EC8F463CF62B735E35"/>
          </w:pPr>
          <w:r w:rsidRPr="00177DF0">
            <w:rPr>
              <w:rFonts w:cs="Arial"/>
              <w:b/>
              <w:bCs/>
            </w:rPr>
            <w:t>[Välj datum]</w:t>
          </w:r>
        </w:p>
      </w:docPartBody>
    </w:docPart>
    <w:docPart>
      <w:docPartPr>
        <w:name w:val="454021B3E1A0486B8166F52473896483"/>
        <w:category>
          <w:name w:val="Allmänt"/>
          <w:gallery w:val="placeholder"/>
        </w:category>
        <w:types>
          <w:type w:val="bbPlcHdr"/>
        </w:types>
        <w:behaviors>
          <w:behavior w:val="content"/>
        </w:behaviors>
        <w:guid w:val="{950CF995-C753-4E5B-AEF3-1680AB8AABFB}"/>
      </w:docPartPr>
      <w:docPartBody>
        <w:p w:rsidR="00CC0F8A" w:rsidRDefault="00580A0B">
          <w:pPr>
            <w:pStyle w:val="454021B3E1A0486B8166F52473896483"/>
          </w:pPr>
          <w:r w:rsidRPr="003C3C9E">
            <w:rPr>
              <w:rStyle w:val="Platshllartext"/>
            </w:rPr>
            <w:t>Klicka här för att ange text.</w:t>
          </w:r>
        </w:p>
      </w:docPartBody>
    </w:docPart>
    <w:docPart>
      <w:docPartPr>
        <w:name w:val="B68CD3A791344743B593B5B86C1BEBD0"/>
        <w:category>
          <w:name w:val="Allmänt"/>
          <w:gallery w:val="placeholder"/>
        </w:category>
        <w:types>
          <w:type w:val="bbPlcHdr"/>
        </w:types>
        <w:behaviors>
          <w:behavior w:val="content"/>
        </w:behaviors>
        <w:guid w:val="{EA31A63E-50A1-4268-8982-0E9A7754C7F4}"/>
      </w:docPartPr>
      <w:docPartBody>
        <w:p w:rsidR="00CC0F8A" w:rsidRDefault="00580A0B">
          <w:pPr>
            <w:pStyle w:val="B68CD3A791344743B593B5B86C1BEBD0"/>
          </w:pPr>
          <w:r w:rsidRPr="00177DF0">
            <w:rPr>
              <w:rFonts w:cs="Arial"/>
            </w:rPr>
            <w:t>[Skriv sammanfattningen av dokumentet här. Det är vanligtvis en kort sammanfattning av innehållet i dokumentet. Skriv sammanfattningen av dokumentet här. Det är vanligtvis en kort sammanfattning av innehållet i dokumentet.]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A0B"/>
    <w:rsid w:val="00580A0B"/>
    <w:rsid w:val="009C7727"/>
    <w:rsid w:val="00C67A08"/>
    <w:rsid w:val="00CC0F8A"/>
    <w:rsid w:val="00EB71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BB4C4AB7BC7487DB31FBD38225B2A23">
    <w:name w:val="5BB4C4AB7BC7487DB31FBD38225B2A23"/>
  </w:style>
  <w:style w:type="paragraph" w:customStyle="1" w:styleId="EDE22D86680448EC8F463CF62B735E35">
    <w:name w:val="EDE22D86680448EC8F463CF62B735E35"/>
  </w:style>
  <w:style w:type="character" w:styleId="Platshllartext">
    <w:name w:val="Placeholder Text"/>
    <w:basedOn w:val="Standardstycketeckensnitt"/>
    <w:uiPriority w:val="99"/>
    <w:semiHidden/>
    <w:rPr>
      <w:color w:val="808080"/>
    </w:rPr>
  </w:style>
  <w:style w:type="paragraph" w:customStyle="1" w:styleId="454021B3E1A0486B8166F52473896483">
    <w:name w:val="454021B3E1A0486B8166F52473896483"/>
  </w:style>
  <w:style w:type="paragraph" w:customStyle="1" w:styleId="B68CD3A791344743B593B5B86C1BEBD0">
    <w:name w:val="B68CD3A791344743B593B5B86C1BEBD0"/>
  </w:style>
  <w:style w:type="paragraph" w:customStyle="1" w:styleId="619F0F95C09B47B8ABB9CA84B3009C72">
    <w:name w:val="619F0F95C09B47B8ABB9CA84B3009C72"/>
    <w:rsid w:val="00580A0B"/>
  </w:style>
  <w:style w:type="paragraph" w:customStyle="1" w:styleId="A23BB221741345D6B7BCF2AF2918349F">
    <w:name w:val="A23BB221741345D6B7BCF2AF2918349F"/>
    <w:rsid w:val="00C67A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Riktlinje för uthyrning av lokaler och anläggningar i Nora kommun riktar sig till de som avser att boka och nyttja kommunens lokaler och anläggningar. Riktlinjen syftar till att klargöra villkor för lokaluthyrning.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activity xmlns="fac2377e-be05-44b5-a207-a272960132e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06FC929D8586447B70EEAA169B41D59" ma:contentTypeVersion="17" ma:contentTypeDescription="Skapa ett nytt dokument." ma:contentTypeScope="" ma:versionID="5939bc4b9a2b2d37dc826c81aba9da79">
  <xsd:schema xmlns:xsd="http://www.w3.org/2001/XMLSchema" xmlns:xs="http://www.w3.org/2001/XMLSchema" xmlns:p="http://schemas.microsoft.com/office/2006/metadata/properties" xmlns:ns3="fac2377e-be05-44b5-a207-a272960132ee" xmlns:ns4="bdede1cb-b67f-4933-b530-6922fa58e179" targetNamespace="http://schemas.microsoft.com/office/2006/metadata/properties" ma:root="true" ma:fieldsID="aaeab0d2d9cce6963b37eb531d50f5f6" ns3:_="" ns4:_="">
    <xsd:import namespace="fac2377e-be05-44b5-a207-a272960132ee"/>
    <xsd:import namespace="bdede1cb-b67f-4933-b530-6922fa58e1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ObjectDetectorVersions"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2377e-be05-44b5-a207-a272960132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ede1cb-b67f-4933-b530-6922fa58e179"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C1B643-F4EF-4D61-BE65-F18AF9171813}">
  <ds:schemaRefs>
    <ds:schemaRef ds:uri="http://purl.org/dc/dcmitype/"/>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fac2377e-be05-44b5-a207-a272960132ee"/>
    <ds:schemaRef ds:uri="bdede1cb-b67f-4933-b530-6922fa58e179"/>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2FE1ACD-FA45-44B7-81C0-8F666DC77A14}">
  <ds:schemaRefs>
    <ds:schemaRef ds:uri="http://schemas.microsoft.com/sharepoint/v3/contenttype/forms"/>
  </ds:schemaRefs>
</ds:datastoreItem>
</file>

<file path=customXml/itemProps4.xml><?xml version="1.0" encoding="utf-8"?>
<ds:datastoreItem xmlns:ds="http://schemas.openxmlformats.org/officeDocument/2006/customXml" ds:itemID="{325CD40E-F9D7-40DB-B93A-A6EC98B9E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2377e-be05-44b5-a207-a272960132ee"/>
    <ds:schemaRef ds:uri="bdede1cb-b67f-4933-b530-6922fa58e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E309C3-1EED-4D5B-B758-2EB1B65F8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5062</Characters>
  <Application>Microsoft Office Word</Application>
  <DocSecurity>12</DocSecurity>
  <Lines>42</Lines>
  <Paragraphs>12</Paragraphs>
  <ScaleCrop>false</ScaleCrop>
  <HeadingPairs>
    <vt:vector size="2" baseType="variant">
      <vt:variant>
        <vt:lpstr>Rubrik</vt:lpstr>
      </vt:variant>
      <vt:variant>
        <vt:i4>1</vt:i4>
      </vt:variant>
    </vt:vector>
  </HeadingPairs>
  <TitlesOfParts>
    <vt:vector size="1" baseType="lpstr">
      <vt:lpstr>Riktlinje för uthyrning av lokaler och anläggningar i Nora kommun</vt:lpstr>
    </vt:vector>
  </TitlesOfParts>
  <Manager>Kommunchef</Manager>
  <Company>Nora kommun</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Riktlinje för uthyrning av lokaler och anläggningar i Nora kommun</dc:title>
  <dc:subject>Strategi, plan, reglemente</dc:subject>
  <dc:creator>Christina Hellström</dc:creator>
  <cp:keywords>skrivelse;Ks;riktlinje</cp:keywords>
  <cp:lastModifiedBy>Christina Hellström</cp:lastModifiedBy>
  <cp:revision>2</cp:revision>
  <cp:lastPrinted>2024-02-07T10:00:00Z</cp:lastPrinted>
  <dcterms:created xsi:type="dcterms:W3CDTF">2024-06-25T13:39:00Z</dcterms:created>
  <dcterms:modified xsi:type="dcterms:W3CDTF">2024-06-25T13:39:00Z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0x010100E06FC929D8586447B70EEAA169B41D59</vt:lpwstr>
  </property>
  <property fmtid="{D5CDD505-2E9C-101B-9397-08002B2CF9AE}" pid="3" name="sipTrackRevision">
    <vt:lpwstr>false</vt:lpwstr>
  </property>
  <property fmtid="{D5CDD505-2E9C-101B-9397-08002B2CF9AE}" pid="4" name="BackOfficeType">
    <vt:lpwstr>growBusiness Solutions</vt:lpwstr>
  </property>
  <property fmtid="{D5CDD505-2E9C-101B-9397-08002B2CF9AE}" pid="5" name="Server">
    <vt:lpwstr>srv079</vt:lpwstr>
  </property>
  <property fmtid="{D5CDD505-2E9C-101B-9397-08002B2CF9AE}" pid="6" name="Protocol">
    <vt:lpwstr>off</vt:lpwstr>
  </property>
  <property fmtid="{D5CDD505-2E9C-101B-9397-08002B2CF9AE}" pid="7" name="Site">
    <vt:lpwstr>/locator.aspx</vt:lpwstr>
  </property>
  <property fmtid="{D5CDD505-2E9C-101B-9397-08002B2CF9AE}" pid="8" name="FileID">
    <vt:lpwstr>501276</vt:lpwstr>
  </property>
  <property fmtid="{D5CDD505-2E9C-101B-9397-08002B2CF9AE}" pid="9" name="VerID">
    <vt:lpwstr>0</vt:lpwstr>
  </property>
  <property fmtid="{D5CDD505-2E9C-101B-9397-08002B2CF9AE}" pid="10" name="FilePath">
    <vt:lpwstr>\\SRV079\360users\work\nora-ds\bich</vt:lpwstr>
  </property>
  <property fmtid="{D5CDD505-2E9C-101B-9397-08002B2CF9AE}" pid="11" name="FileName">
    <vt:lpwstr>KS2023-054-7 KS2023-054-6 Riktlinje för uthyrning av lokaler och anläggningar i Nora kommun  501276_454379_0.DOCX</vt:lpwstr>
  </property>
  <property fmtid="{D5CDD505-2E9C-101B-9397-08002B2CF9AE}" pid="12" name="FullFileName">
    <vt:lpwstr>\\SRV079\360users\work\nora-ds\bich\KS2023-054-7 KS2023-054-6 Riktlinje för uthyrning av lokaler och anläggningar i Nora kommun  501276_454379_0.DOCX</vt:lpwstr>
  </property>
</Properties>
</file>